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CDD" w:rsidRPr="00ED21D2" w:rsidRDefault="00C03CDD" w:rsidP="00C03CD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191970"/>
          <w:sz w:val="36"/>
          <w:szCs w:val="36"/>
        </w:rPr>
      </w:pPr>
      <w:r w:rsidRPr="00ED21D2">
        <w:rPr>
          <w:rFonts w:ascii="Times New Roman" w:eastAsia="Times New Roman" w:hAnsi="Times New Roman" w:cs="Times New Roman"/>
          <w:b/>
          <w:bCs/>
          <w:i/>
          <w:color w:val="191970"/>
          <w:sz w:val="36"/>
          <w:szCs w:val="36"/>
        </w:rPr>
        <w:t>Криволинейное движение</w:t>
      </w:r>
    </w:p>
    <w:p w:rsidR="008A699A" w:rsidRPr="00DC7B4D" w:rsidRDefault="008A699A" w:rsidP="008A699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движения вводится понятие 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средней скорости: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90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04570" cy="462915"/>
                  <wp:effectExtent l="0" t="0" r="5080" b="0"/>
                  <wp:docPr id="9" name="Рисунок 9" descr="http://fizika.ayp.ru/javagifs/63198734123010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fizika.ayp.ru/javagifs/63198734123010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7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В физике наибольший интерес представляет не средняя, а мгновенная скорость, которая определяется как предел, к которому стремится средняя скорость за бесконечно малый промежуток времени 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>Δt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809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793"/>
            </w:tblGrid>
            <w:tr w:rsidR="008A699A" w:rsidRPr="00DC7B4D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99A" w:rsidRPr="00DC7B4D" w:rsidRDefault="008A699A" w:rsidP="00672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659255" cy="462915"/>
                        <wp:effectExtent l="0" t="0" r="0" b="0"/>
                        <wp:docPr id="10" name="Рисунок 10" descr="http://fizika.ayp.ru/javagifs/63198734123088-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fizika.ayp.ru/javagifs/63198734123088-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9255" cy="462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В математике такой предел называют 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производной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 обозначают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6855" cy="632460"/>
            <wp:effectExtent l="19050" t="0" r="0" b="0"/>
            <wp:docPr id="11" name="Рисунок 11" descr="http://fizika.ayp.ru/javagifs/63198734123166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zika.ayp.ru/javagifs/63198734123166-9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1940" cy="474345"/>
            <wp:effectExtent l="0" t="0" r="3810" b="0"/>
            <wp:docPr id="12" name="Рисунок 12" descr="http://fizika.ayp.ru/javagifs/63198734123338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izika.ayp.ru/javagifs/63198734123338-1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Мгновенная скорость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тела в любой точке криволинейной траектории направлена по касательной к траектории в этой точке. Различие между средней и мгновенной скоростями показано на рис. 1.1.3. 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58"/>
      </w:tblGrid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67430" cy="1907540"/>
                  <wp:effectExtent l="19050" t="0" r="0" b="0"/>
                  <wp:docPr id="14" name="Рисунок 14" descr="Средняя и мгновенная скор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редняя и мгновенная скор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7430" cy="1907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3</w:t>
            </w:r>
          </w:p>
        </w:tc>
      </w:tr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Рисунок 1.1.3. </w:t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Средняя и мгновенная скорости.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48285" cy="383540"/>
                  <wp:effectExtent l="19050" t="0" r="0" b="0"/>
                  <wp:docPr id="15" name="Рисунок 15" descr="http://fizika.ayp.ru/javagifs/63198734123620-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fizika.ayp.ru/javagifs/63198734123620-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38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1145" cy="383540"/>
                  <wp:effectExtent l="19050" t="0" r="0" b="0"/>
                  <wp:docPr id="16" name="Рисунок 16" descr="http://fizika.ayp.ru/javagifs/63198734123635-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fizika.ayp.ru/javagifs/63198734123635-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" cy="38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71145" cy="383540"/>
                  <wp:effectExtent l="19050" t="0" r="0" b="0"/>
                  <wp:docPr id="17" name="Рисунок 17" descr="http://fizika.ayp.ru/javagifs/63198734123651-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fizika.ayp.ru/javagifs/63198734123651-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145" cy="38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перемещения за времена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80745" cy="304800"/>
                  <wp:effectExtent l="19050" t="0" r="0" b="0"/>
                  <wp:docPr id="18" name="Рисунок 18" descr="http://fizika.ayp.ru/javagifs/63198734123666-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fizika.ayp.ru/javagifs/63198734123666-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74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соответственно. При </w:t>
            </w:r>
            <w:proofErr w:type="spellStart"/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> → 0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43255" cy="383540"/>
                  <wp:effectExtent l="19050" t="0" r="4445" b="0"/>
                  <wp:docPr id="19" name="Рисунок 19" descr="http://fizika.ayp.ru/javagifs/63198734123682-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fizika.ayp.ru/javagifs/63198734123682-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38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>При движении тела по криволинейной траектории его скорость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изменяется по модулю и направлению. Изменение вектора скорости 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>за некоторый малый промежуток времени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 xml:space="preserve"> Δt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можно задать с помощью вектора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3CDD" w:rsidRPr="00C03CDD">
        <w:rPr>
          <w:rFonts w:ascii="Times New Roman" w:eastAsia="Times New Roman" w:hAnsi="Times New Roman" w:cs="Times New Roman"/>
          <w:b/>
          <w:noProof/>
          <w:sz w:val="24"/>
          <w:szCs w:val="24"/>
        </w:rPr>
        <w:t>Δ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noProof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(рис. 1.1.4). Вектор изменения скорости 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</w:rPr>
        <w:t>Δ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</w:rPr>
        <w:t xml:space="preserve"> = 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vertAlign w:val="subscript"/>
        </w:rPr>
        <w:t>2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</w:rPr>
        <w:t xml:space="preserve"> – 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vertAlign w:val="subscript"/>
        </w:rPr>
        <w:t>1</w:t>
      </w:r>
      <w:r w:rsidR="00C03CDD" w:rsidRPr="00C03CDD">
        <w:rPr>
          <w:rFonts w:ascii="Vectors_Times" w:eastAsia="Times New Roman" w:hAnsi="Vectors_Times" w:cs="Vectors_Times"/>
          <w:noProof/>
          <w:sz w:val="24"/>
          <w:szCs w:val="24"/>
          <w:vertAlign w:val="subscript"/>
        </w:rPr>
        <w:t xml:space="preserve"> </w:t>
      </w:r>
      <w:r w:rsidR="00C03CDD" w:rsidRPr="00C03CDD">
        <w:rPr>
          <w:rFonts w:ascii="Vectors_Times" w:eastAsia="Times New Roman" w:hAnsi="Vectors_Times" w:cs="Vectors_Times"/>
          <w:noProof/>
          <w:sz w:val="24"/>
          <w:szCs w:val="24"/>
        </w:rPr>
        <w:t xml:space="preserve"> </w:t>
      </w:r>
      <w:proofErr w:type="spellStart"/>
      <w:r w:rsidRPr="00C03CDD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="00C03CDD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C03CDD" w:rsidRPr="00C03C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3CDD">
        <w:rPr>
          <w:rFonts w:ascii="Times New Roman" w:eastAsia="Times New Roman" w:hAnsi="Times New Roman" w:cs="Times New Roman"/>
          <w:sz w:val="24"/>
          <w:szCs w:val="24"/>
        </w:rPr>
        <w:t>малое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время 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>Δt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можно разложить на две составляющие: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383540"/>
            <wp:effectExtent l="19050" t="0" r="0" b="0"/>
            <wp:docPr id="24" name="Рисунок 24" descr="http://fizika.ayp.ru/javagifs/63198734123760-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zika.ayp.ru/javagifs/63198734123760-2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направленную вдоль вектора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25" name="Рисунок 25" descr="http://fizika.ayp.ru/javagifs/63198734123760-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izika.ayp.ru/javagifs/63198734123760-22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(касательная составляющая), 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383540"/>
            <wp:effectExtent l="19050" t="0" r="0" b="0"/>
            <wp:docPr id="26" name="Рисунок 26" descr="http://fizika.ayp.ru/javagifs/63198734123776-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izika.ayp.ru/javagifs/63198734123776-23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направленную перпендикулярно вектору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27" name="Рисунок 27" descr="http://fizika.ayp.ru/javagifs/63198734123776-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izika.ayp.ru/javagifs/63198734123776-2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(нормальная составляющая). 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58"/>
      </w:tblGrid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567430" cy="1907540"/>
                  <wp:effectExtent l="19050" t="0" r="0" b="0"/>
                  <wp:docPr id="28" name="Рисунок 28" descr="Изменение вектора скоро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Изменение вектора скоро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7430" cy="1907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4</w:t>
            </w:r>
          </w:p>
        </w:tc>
      </w:tr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Рисунок 1.1.4. </w:t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 вектора скорости по величине и направлению.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29030" cy="383540"/>
                  <wp:effectExtent l="19050" t="0" r="0" b="0"/>
                  <wp:docPr id="29" name="Рисунок 29" descr="http://fizika.ayp.ru/javagifs/63198734123791-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fizika.ayp.ru/javagifs/63198734123791-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30" cy="38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>– изменение вектора скорости за время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4460" cy="281940"/>
                  <wp:effectExtent l="19050" t="0" r="8890" b="0"/>
                  <wp:docPr id="30" name="Рисунок 30" descr="http://fizika.ayp.ru/javagifs/63198734123807-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fizika.ayp.ru/javagifs/63198734123807-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281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Мгновенным ускорением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(или просто 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ускорением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31" name="Рисунок 31" descr="http://fizika.ayp.ru/javagifs/63198734123823-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zika.ayp.ru/javagifs/63198734123823-27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>тела называют предел отношения малого изменения скорости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</w:rPr>
        <w:t>Δ</w:t>
      </w:r>
      <w:r w:rsidR="00C03CDD" w:rsidRPr="00C03CDD">
        <w:rPr>
          <w:rFonts w:ascii="Vectors_Times" w:eastAsia="Times New Roman" w:hAnsi="Vectors_Times" w:cs="Vectors_Times"/>
          <w:b/>
          <w:noProof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noProof/>
          <w:sz w:val="24"/>
          <w:szCs w:val="24"/>
        </w:rPr>
        <w:t xml:space="preserve"> </w:t>
      </w:r>
      <w:r w:rsidRPr="00C03CDD">
        <w:rPr>
          <w:rFonts w:ascii="Vectors_Times" w:eastAsia="Times New Roman" w:hAnsi="Vectors_Times" w:cs="Vectors_Times"/>
          <w:sz w:val="24"/>
          <w:szCs w:val="24"/>
        </w:rPr>
        <w:t>к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малому промежутку времени 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>Δt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, в течение которого происходило изменение скорости: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746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3730"/>
            </w:tblGrid>
            <w:tr w:rsidR="008A699A" w:rsidRPr="00DC7B4D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A699A" w:rsidRPr="00DC7B4D" w:rsidRDefault="008A699A" w:rsidP="006729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235200" cy="519430"/>
                        <wp:effectExtent l="19050" t="0" r="0" b="0"/>
                        <wp:docPr id="33" name="Рисунок 33" descr="http://fizika.ayp.ru/javagifs/63198734123838-2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fizika.ayp.ru/javagifs/63198734123838-2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0" cy="519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Направление вектора ускорения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34" name="Рисунок 34" descr="http://fizika.ayp.ru/javagifs/63198734123854-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izika.ayp.ru/javagifs/63198734123854-30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в случае криволинейного движения не совпадает с направлением вектора скорости 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v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</w:rPr>
        <w:t xml:space="preserve"> </w:t>
      </w:r>
      <w:r w:rsidR="00C03CDD" w:rsidRPr="00C03CDD">
        <w:rPr>
          <w:rFonts w:ascii="Vectors_Times" w:eastAsia="Times New Roman" w:hAnsi="Vectors_Times" w:cs="Vectors_Times"/>
          <w:sz w:val="24"/>
          <w:szCs w:val="24"/>
        </w:rPr>
        <w:t>.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Составляющие вектора ускорения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36" name="Рисунок 36" descr="http://fizika.ayp.ru/javagifs/63198734123870-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izika.ayp.ru/javagifs/63198734123870-32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называют 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касательным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тангенциальным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a</w:t>
      </w:r>
      <w:r w:rsidR="00C03CDD" w:rsidRPr="00C03CDD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/>
        </w:rPr>
        <w:t>τ</w:t>
      </w:r>
      <w:proofErr w:type="spellEnd"/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нормальным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a</w:t>
      </w:r>
      <w:r w:rsidR="00C03CDD" w:rsidRPr="00C03CDD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/>
        </w:rPr>
        <w:t>n</w:t>
      </w:r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ускорениями (рис. 1.1.5). 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862"/>
      </w:tblGrid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34970" cy="1252855"/>
                  <wp:effectExtent l="19050" t="0" r="0" b="0"/>
                  <wp:docPr id="39" name="Рисунок 39" descr="Касательное и нормальное ускорения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Касательное и нормальное ускорения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970" cy="125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5</w:t>
            </w:r>
          </w:p>
        </w:tc>
      </w:tr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Рисунок 1.1.5. </w:t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Касательное и нормальное ускорения. </w:t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Касательное ускорение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указывает, насколько быстро изменяется скорость тела по модулю: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890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74115" cy="417830"/>
                  <wp:effectExtent l="19050" t="0" r="6985" b="0"/>
                  <wp:docPr id="40" name="Рисунок 40" descr="http://fizika.ayp.ru/javagifs/63198734123885-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fizika.ayp.ru/javagifs/63198734123885-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115" cy="417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Вектор </w:t>
      </w:r>
      <w:proofErr w:type="spellStart"/>
      <w:r w:rsidR="00C03CDD" w:rsidRPr="00C03CDD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a</w:t>
      </w:r>
      <w:r w:rsidR="00C03CDD" w:rsidRPr="00C03CDD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/>
        </w:rPr>
        <w:t>τ</w:t>
      </w:r>
      <w:proofErr w:type="spellEnd"/>
      <w:r w:rsidR="00C03CDD" w:rsidRPr="00C03CDD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направлен по касательной к траектории. Нормальное ускорение указывает, насколько быстро скорость тела изменяется по направлению. Криволинейное движение можно представить как движение по дугам окружностей (рис. 1.1.6). 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58"/>
      </w:tblGrid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567430" cy="1907540"/>
                  <wp:effectExtent l="19050" t="0" r="0" b="0"/>
                  <wp:docPr id="42" name="Рисунок 42" descr="Движение по дугам окружностей.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Движение по дугам окружностей.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7430" cy="1907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6</w:t>
            </w:r>
          </w:p>
        </w:tc>
      </w:tr>
      <w:tr w:rsidR="008A699A" w:rsidRPr="00DC7B4D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Рисунок 1.1.6. </w:t>
            </w:r>
          </w:p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Движение по дугам окружностей. </w:t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Нормальное ускорение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зависит от модуля скорости 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>υ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и от радиуса </w:t>
      </w:r>
      <w:r w:rsidRPr="00C03CDD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окружности, по дуге которой тело движется в данный момент: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94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140" cy="462915"/>
                  <wp:effectExtent l="19050" t="0" r="0" b="0"/>
                  <wp:docPr id="43" name="Рисунок 43" descr="http://fizika.ayp.ru/javagifs/63198734124104-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fizika.ayp.ru/javagifs/63198734124104-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462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99A" w:rsidRPr="00DC7B4D" w:rsidRDefault="008A699A" w:rsidP="008A69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Вектор </w:t>
      </w:r>
      <w:r w:rsidR="00C67770" w:rsidRPr="00C67770">
        <w:rPr>
          <w:rFonts w:ascii="Vectors_Times" w:eastAsia="Times New Roman" w:hAnsi="Vectors_Times" w:cs="Vectors_Times"/>
          <w:b/>
          <w:sz w:val="24"/>
          <w:szCs w:val="24"/>
          <w:lang w:val="en-US"/>
        </w:rPr>
        <w:t>a</w:t>
      </w:r>
      <w:r w:rsidR="00C67770" w:rsidRPr="00C67770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/>
        </w:rPr>
        <w:t>n</w:t>
      </w:r>
      <w:r w:rsidR="00C67770" w:rsidRPr="00C67770">
        <w:rPr>
          <w:rFonts w:ascii="Vectors_Times" w:eastAsia="Times New Roman" w:hAnsi="Vectors_Times" w:cs="Vectors_Times"/>
          <w:sz w:val="24"/>
          <w:szCs w:val="24"/>
        </w:rPr>
        <w:t xml:space="preserve">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всегда направлен к центру окружности. Из рис. 1.1.5 видно, что модуль полного ускорения равен </w:t>
      </w:r>
      <w:r w:rsidRPr="00DC7B4D">
        <w:rPr>
          <w:rFonts w:ascii="Times New Roman" w:eastAsia="Times New Roman" w:hAnsi="Times New Roman" w:cs="Times New Roman"/>
          <w:sz w:val="24"/>
          <w:szCs w:val="24"/>
        </w:rPr>
        <w:br/>
        <w:t xml:space="preserve"> 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363"/>
      </w:tblGrid>
      <w:tr w:rsidR="008A699A" w:rsidRPr="00DC7B4D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A699A" w:rsidRPr="00DC7B4D" w:rsidRDefault="008A699A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46455" cy="327660"/>
                  <wp:effectExtent l="19050" t="0" r="0" b="0"/>
                  <wp:docPr id="45" name="Рисунок 45" descr="http://fizika.ayp.ru/javagifs/63198734124323-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fizika.ayp.ru/javagifs/63198734124323-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327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699A" w:rsidRDefault="008A699A" w:rsidP="008A699A">
      <w:pPr>
        <w:rPr>
          <w:rFonts w:ascii="Times New Roman" w:eastAsia="Times New Roman" w:hAnsi="Times New Roman" w:cs="Times New Roman"/>
          <w:sz w:val="24"/>
          <w:szCs w:val="24"/>
        </w:rPr>
      </w:pP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  Таким образом, основными физическими величинами в кинематике материальной точки являются пройденный путь </w:t>
      </w:r>
      <w:proofErr w:type="spellStart"/>
      <w:r w:rsidRPr="00DC7B4D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, перемещение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030" cy="383540"/>
            <wp:effectExtent l="19050" t="0" r="1270" b="0"/>
            <wp:docPr id="46" name="Рисунок 46" descr="http://fizika.ayp.ru/javagifs/63198734124432-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fizika.ayp.ru/javagifs/63198734124432-40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, скорость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47" name="Рисунок 47" descr="http://fizika.ayp.ru/javagifs/63198734124588-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fizika.ayp.ru/javagifs/63198734124588-4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 ускорение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48" name="Рисунок 48" descr="http://fizika.ayp.ru/javagifs/63198734124667-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izika.ayp.ru/javagifs/63198734124667-42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. Путь </w:t>
      </w:r>
      <w:proofErr w:type="spellStart"/>
      <w:r w:rsidRPr="00DC7B4D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 является скалярной величиной. Перемещение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030" cy="383540"/>
            <wp:effectExtent l="19050" t="0" r="1270" b="0"/>
            <wp:docPr id="49" name="Рисунок 49" descr="http://fizika.ayp.ru/javagifs/63198734124885-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fizika.ayp.ru/javagifs/63198734124885-43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, скорость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50" name="Рисунок 50" descr="http://fizika.ayp.ru/javagifs/63198734124901-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izika.ayp.ru/javagifs/63198734124901-4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 xml:space="preserve">и ускорение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460" cy="383540"/>
            <wp:effectExtent l="19050" t="0" r="8890" b="0"/>
            <wp:docPr id="51" name="Рисунок 51" descr="http://fizika.ayp.ru/javagifs/63198734124932-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izika.ayp.ru/javagifs/63198734124932-45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83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7B4D">
        <w:rPr>
          <w:rFonts w:ascii="Times New Roman" w:eastAsia="Times New Roman" w:hAnsi="Times New Roman" w:cs="Times New Roman"/>
          <w:sz w:val="24"/>
          <w:szCs w:val="24"/>
        </w:rPr>
        <w:t>– величины векторные. Чтобы задать векторную величину, нужно задать ее модуль и указать направление. Векторные величины подчиняются определенным математическим правилам. Вектора можно проектировать на координатные оси, их можно складывать, вычитать и т. д.</w:t>
      </w:r>
    </w:p>
    <w:p w:rsidR="00FF3D1E" w:rsidRPr="004E45D8" w:rsidRDefault="00FF3D1E" w:rsidP="00FF3D1E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"/>
          <w:b/>
          <w:bCs/>
          <w:color w:val="191970"/>
          <w:sz w:val="36"/>
          <w:szCs w:val="36"/>
        </w:rPr>
      </w:pPr>
      <w:r w:rsidRPr="004E45D8">
        <w:rPr>
          <w:rFonts w:ascii="Verdana" w:eastAsia="Times New Roman" w:hAnsi="Verdana" w:cs="Times"/>
          <w:b/>
          <w:bCs/>
          <w:color w:val="191970"/>
          <w:sz w:val="36"/>
          <w:szCs w:val="36"/>
        </w:rPr>
        <w:t xml:space="preserve">Движение по окружности 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Движение тела по окружности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является частным случаем криволинейного движения. Наряду с вектором перемещения </w:t>
      </w:r>
      <w:r w:rsidR="0067299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>Δ</w:t>
      </w:r>
      <w:r w:rsidR="00672995">
        <w:rPr>
          <w:rFonts w:ascii="Vectors_Times" w:eastAsia="Times New Roman" w:hAnsi="Vectors_Times" w:cs="Vectors_Times"/>
          <w:noProof/>
          <w:color w:val="000000"/>
          <w:sz w:val="32"/>
          <w:szCs w:val="32"/>
          <w:lang w:val="en-US"/>
        </w:rPr>
        <w:t>s</w:t>
      </w:r>
      <w:r w:rsidR="00672995" w:rsidRPr="00672995">
        <w:rPr>
          <w:rFonts w:ascii="Times New Roman" w:eastAsia="Times New Roman" w:hAnsi="Times New Roman" w:cs="Times New Roman"/>
          <w:noProof/>
          <w:color w:val="000000"/>
          <w:sz w:val="32"/>
          <w:szCs w:val="32"/>
        </w:rPr>
        <w:t xml:space="preserve">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удобно рассматривать </w:t>
      </w:r>
      <w:r w:rsidRPr="004E45D8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 xml:space="preserve">угловое перемещение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Δφ (или </w:t>
      </w:r>
      <w:r w:rsidRPr="004E45D8">
        <w:rPr>
          <w:rFonts w:ascii="Times" w:eastAsia="Times New Roman" w:hAnsi="Times" w:cs="Times"/>
          <w:b/>
          <w:bCs/>
          <w:color w:val="000000"/>
          <w:sz w:val="32"/>
        </w:rPr>
        <w:t>угол поворота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), измеряемое в </w:t>
      </w:r>
      <w:r w:rsidRPr="004E45D8">
        <w:rPr>
          <w:rFonts w:ascii="Times" w:eastAsia="Times New Roman" w:hAnsi="Times" w:cs="Times"/>
          <w:b/>
          <w:bCs/>
          <w:color w:val="000000"/>
          <w:sz w:val="32"/>
        </w:rPr>
        <w:t>радианах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(рис. 1.6.1). Длина дуги связана с углом поворота соотношением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Δ</w:t>
            </w:r>
            <w:r w:rsidRPr="004E45D8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l</w:t>
            </w:r>
            <w:r w:rsidRPr="004E45D8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4E45D8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4E45D8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Δφ. </w:t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>При малых углах поворота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l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 ≈ 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s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3568700" cy="1905000"/>
                  <wp:effectExtent l="19050" t="0" r="0" b="0"/>
                  <wp:docPr id="2" name="Рисунок 47" descr="http://www.college.ru/physics/courses/op25part1/content/chapter1/section/paragraph6/images/1-6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college.ru/physics/courses/op25part1/content/chapter1/section/paragraph6/images/1-6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1.6.1. </w:t>
            </w:r>
          </w:p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Линейное </w:t>
            </w:r>
            <w:r w:rsidRPr="002B16E1">
              <w:rPr>
                <w:rFonts w:ascii="Times" w:eastAsia="Times New Roman" w:hAnsi="Times" w:cs="Times"/>
                <w:b/>
                <w:color w:val="000000"/>
                <w:sz w:val="28"/>
                <w:szCs w:val="28"/>
              </w:rPr>
              <w:t>Δs</w:t>
            </w:r>
            <w:r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</w:t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и угловое </w:t>
            </w:r>
            <w:r w:rsidRPr="002B16E1">
              <w:rPr>
                <w:rFonts w:ascii="Times" w:eastAsia="Times New Roman" w:hAnsi="Times" w:cs="Times"/>
                <w:b/>
                <w:color w:val="000000"/>
                <w:sz w:val="28"/>
                <w:szCs w:val="28"/>
              </w:rPr>
              <w:t>Δφ</w:t>
            </w:r>
            <w:r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</w:t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перемещения при движении тела по окружности. </w:t>
            </w: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 xml:space="preserve">Угловой скоростью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ω тел в данной точке круговой траектории называют предел (при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 → 0) отношения малого углового перемещения Δφ к малому промежутку времени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010"/>
            </w:tblGrid>
            <w:tr w:rsidR="00FF3D1E" w:rsidRPr="004E45D8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FF3D1E" w:rsidRPr="004E45D8" w:rsidRDefault="00FF3D1E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1143000" cy="419100"/>
                        <wp:effectExtent l="19050" t="0" r="0" b="0"/>
                        <wp:docPr id="3" name="Рисунок 50" descr="http://www.college.ru/physics/courses/op25part1/content/javagifs/63135217981681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college.ru/physics/courses/op25part1/content/javagifs/63135217981681-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Угловая скорость измеряется в </w:t>
      </w:r>
      <w:r w:rsidRPr="004E45D8">
        <w:rPr>
          <w:rFonts w:ascii="Times" w:eastAsia="Times New Roman" w:hAnsi="Times" w:cs="Times"/>
          <w:b/>
          <w:bCs/>
          <w:color w:val="000000"/>
          <w:sz w:val="32"/>
        </w:rPr>
        <w:t>рад/с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Связь между модулем линейной скорости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υ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угловой скоростью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ω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υ = ω</w:t>
            </w:r>
            <w:r w:rsidRPr="004E45D8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4E45D8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. </w:t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672995" w:rsidRDefault="00FF3D1E" w:rsidP="00FF3D1E">
      <w:pPr>
        <w:spacing w:before="100" w:line="240" w:lineRule="auto"/>
        <w:rPr>
          <w:rFonts w:ascii="Vectors_Times" w:eastAsia="Times New Roman" w:hAnsi="Vectors_Times" w:cs="Vectors_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При равномерном движении тела по окружности величины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 xml:space="preserve">υ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и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 xml:space="preserve">ω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остаются неизменными. В этом случае при движении изменяется только направление вектора </w:t>
      </w:r>
      <w:r w:rsidR="00672995" w:rsidRPr="00672995">
        <w:rPr>
          <w:rFonts w:ascii="Vectors_Times" w:eastAsia="Times New Roman" w:hAnsi="Vectors_Times" w:cs="Vectors_Times"/>
          <w:b/>
          <w:color w:val="000000"/>
          <w:sz w:val="32"/>
          <w:szCs w:val="32"/>
          <w:lang w:val="en-US"/>
        </w:rPr>
        <w:t>v</w:t>
      </w:r>
      <w:r w:rsidR="00672995" w:rsidRPr="00672995">
        <w:rPr>
          <w:rFonts w:ascii="Vectors_Times" w:eastAsia="Times New Roman" w:hAnsi="Vectors_Times" w:cs="Vectors_Times"/>
          <w:b/>
          <w:color w:val="000000"/>
          <w:sz w:val="32"/>
          <w:szCs w:val="32"/>
        </w:rPr>
        <w:t>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Равномерное движение тела по окружности является движением с ускорением. Ускорение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308100" cy="469900"/>
                  <wp:effectExtent l="19050" t="0" r="6350" b="0"/>
                  <wp:docPr id="52" name="Рисунок 52" descr="http://www.college.ru/physics/courses/op25part1/content/javagifs/63135217981728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college.ru/physics/courses/op25part1/content/javagifs/63135217981728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направлено по радиусу к центру окружности. Его называют </w:t>
      </w:r>
      <w:hyperlink r:id="rId31" w:anchor="14" w:history="1">
        <w:r w:rsidRPr="004E45D8">
          <w:rPr>
            <w:rFonts w:ascii="Times" w:eastAsia="Times New Roman" w:hAnsi="Times" w:cs="Times"/>
            <w:b/>
            <w:bCs/>
            <w:color w:val="3200FF"/>
            <w:sz w:val="32"/>
            <w:u w:val="single"/>
          </w:rPr>
          <w:t>нормальным</w:t>
        </w:r>
      </w:hyperlink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или </w:t>
      </w:r>
      <w:bookmarkStart w:id="0" w:name="4"/>
      <w:bookmarkEnd w:id="0"/>
      <w:r w:rsidRPr="004E45D8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центростремительным ускорением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. Модуль центростремительного ускорения связан с линейной </w:t>
      </w:r>
      <w:r w:rsidRPr="002B16E1">
        <w:rPr>
          <w:rFonts w:ascii="Times" w:eastAsia="Times New Roman" w:hAnsi="Times" w:cs="Times"/>
          <w:b/>
          <w:color w:val="000000"/>
          <w:sz w:val="32"/>
          <w:szCs w:val="32"/>
        </w:rPr>
        <w:t>υ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угловой </w:t>
      </w:r>
      <w:r w:rsidRPr="002B16E1">
        <w:rPr>
          <w:rFonts w:ascii="Times" w:eastAsia="Times New Roman" w:hAnsi="Times" w:cs="Times"/>
          <w:b/>
          <w:color w:val="000000"/>
          <w:sz w:val="32"/>
          <w:szCs w:val="32"/>
        </w:rPr>
        <w:t>ω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скоростями соотношениями: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914400" cy="457200"/>
                  <wp:effectExtent l="19050" t="0" r="0" b="0"/>
                  <wp:docPr id="53" name="Рисунок 53" descr="http://www.college.ru/physics/courses/op25part1/content/javagifs/63135217981743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college.ru/physics/courses/op25part1/content/javagifs/63135217981743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Для доказательства этого выражения рассмотрим изменение вектора скорости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003300" cy="381000"/>
            <wp:effectExtent l="19050" t="0" r="6350" b="0"/>
            <wp:docPr id="54" name="Рисунок 54" descr="http://www.college.ru/physics/courses/op25part1/content/javagifs/63135217981743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college.ru/physics/courses/op25part1/content/javagifs/63135217981743-8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за малый промежуток времени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. По определению ускорения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231900" cy="469900"/>
                  <wp:effectExtent l="19050" t="0" r="6350" b="0"/>
                  <wp:docPr id="55" name="Рисунок 55" descr="http://www.college.ru/physics/courses/op25part1/content/javagifs/63135217981900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college.ru/physics/courses/op25part1/content/javagifs/63135217981900-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4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Векторы скоростей </w:t>
      </w:r>
      <w:proofErr w:type="spellStart"/>
      <w:r w:rsidR="00672995" w:rsidRPr="00672995">
        <w:rPr>
          <w:rFonts w:ascii="Vectors_Times" w:eastAsia="Times New Roman" w:hAnsi="Vectors_Times" w:cs="Vectors_Times"/>
          <w:b/>
          <w:color w:val="000000"/>
          <w:sz w:val="32"/>
          <w:szCs w:val="32"/>
          <w:lang w:val="en-US"/>
        </w:rPr>
        <w:t>v</w:t>
      </w:r>
      <w:r w:rsidR="00672995" w:rsidRPr="00672995">
        <w:rPr>
          <w:rFonts w:ascii="Times New Roman" w:eastAsia="Times New Roman" w:hAnsi="Times New Roman" w:cs="Times New Roman"/>
          <w:b/>
          <w:color w:val="000000"/>
          <w:sz w:val="32"/>
          <w:szCs w:val="32"/>
          <w:vertAlign w:val="subscript"/>
          <w:lang w:val="en-US"/>
        </w:rPr>
        <w:t>A</w:t>
      </w:r>
      <w:proofErr w:type="spellEnd"/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и </w:t>
      </w:r>
      <w:proofErr w:type="spellStart"/>
      <w:r w:rsidR="00672995" w:rsidRPr="00672995">
        <w:rPr>
          <w:rFonts w:ascii="Vectors_Times" w:eastAsia="Times New Roman" w:hAnsi="Vectors_Times" w:cs="Vectors_Times"/>
          <w:b/>
          <w:color w:val="000000"/>
          <w:sz w:val="32"/>
          <w:szCs w:val="32"/>
          <w:lang w:val="en-US"/>
        </w:rPr>
        <w:t>v</w:t>
      </w:r>
      <w:r w:rsidR="00672995" w:rsidRPr="00672995">
        <w:rPr>
          <w:rFonts w:ascii="Times New Roman" w:eastAsia="Times New Roman" w:hAnsi="Times New Roman" w:cs="Times New Roman"/>
          <w:b/>
          <w:color w:val="000000"/>
          <w:sz w:val="32"/>
          <w:szCs w:val="32"/>
          <w:vertAlign w:val="subscript"/>
          <w:lang w:val="en-US"/>
        </w:rPr>
        <w:t>B</w:t>
      </w:r>
      <w:proofErr w:type="spellEnd"/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в точках 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A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B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направлены по касательным к окружности в этих точках. Модули скоростей одинаковы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υ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A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 = υ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B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 = υ.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Из подобия треугольников 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OAB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BCD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(рис. 1.6.2) следует: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762000" cy="419100"/>
                  <wp:effectExtent l="19050" t="0" r="0" b="0"/>
                  <wp:docPr id="58" name="Рисунок 58" descr="http://www.college.ru/physics/courses/op25part1/content/javagifs/63135217981931-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college.ru/physics/courses/op25part1/content/javagifs/63135217981931-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after="0" w:line="240" w:lineRule="auto"/>
        <w:rPr>
          <w:rFonts w:ascii="Times" w:eastAsia="Times New Roman" w:hAnsi="Times" w:cs="Times"/>
          <w:vanish/>
          <w:color w:val="000000"/>
          <w:sz w:val="32"/>
          <w:szCs w:val="32"/>
        </w:rPr>
      </w:pP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59" name="Рисунок 59" descr="http://www.college.ru/physics/courses/op25part1/content/chapter1/section/paragraph6/images/1-6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college.ru/physics/courses/op25part1/content/chapter1/section/paragraph6/images/1-6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1.6.2. </w:t>
            </w:r>
          </w:p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Центростремительное ускорение тела </w:t>
            </w:r>
            <w:r w:rsidR="00672995" w:rsidRPr="00672995">
              <w:rPr>
                <w:rFonts w:ascii="Vectors_Times" w:eastAsia="Times New Roman" w:hAnsi="Vectors_Times" w:cs="Vectors_Times"/>
                <w:b/>
                <w:color w:val="000000"/>
                <w:sz w:val="28"/>
                <w:szCs w:val="28"/>
                <w:lang w:val="en-US"/>
              </w:rPr>
              <w:t>a</w:t>
            </w:r>
            <w:r w:rsidR="00672995" w:rsidRPr="0067299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vertAlign w:val="subscript"/>
                <w:lang w:val="en-US"/>
              </w:rPr>
              <w:t>n</w:t>
            </w:r>
            <w:r w:rsidR="00672995" w:rsidRPr="00672995">
              <w:rPr>
                <w:rFonts w:ascii="Vectors_Times" w:eastAsia="Times New Roman" w:hAnsi="Vectors_Times" w:cs="Vectors_Times"/>
                <w:color w:val="000000"/>
                <w:sz w:val="28"/>
                <w:szCs w:val="28"/>
              </w:rPr>
              <w:t xml:space="preserve"> </w:t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при равномерном движении по окружности. </w:t>
            </w: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>При малых значениях угла Δφ = ωΔ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расстояние |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AB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| =</w:t>
      </w:r>
      <w:proofErr w:type="spellStart"/>
      <w:r w:rsidRPr="004E45D8">
        <w:rPr>
          <w:rFonts w:ascii="Times" w:eastAsia="Times New Roman" w:hAnsi="Times" w:cs="Times"/>
          <w:color w:val="000000"/>
          <w:sz w:val="32"/>
          <w:szCs w:val="32"/>
        </w:rPr>
        <w:t>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s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> ≈ υΔ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. Так как |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OA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| = 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R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|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CD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| = </w:t>
      </w:r>
      <w:proofErr w:type="spellStart"/>
      <w:r w:rsidRPr="004E45D8">
        <w:rPr>
          <w:rFonts w:ascii="Times" w:eastAsia="Times New Roman" w:hAnsi="Times" w:cs="Times"/>
          <w:color w:val="000000"/>
          <w:sz w:val="32"/>
          <w:szCs w:val="32"/>
        </w:rPr>
        <w:t>Δυ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, из подобия треугольников на рис. 1.6.2 получаем: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612900" cy="457200"/>
                  <wp:effectExtent l="19050" t="0" r="6350" b="0"/>
                  <wp:docPr id="61" name="Рисунок 61" descr="http://www.college.ru/physics/courses/op25part1/content/javagifs/63135217981962-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college.ru/physics/courses/op25part1/content/javagifs/63135217981962-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При малых углах Δφ направление вектора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003300" cy="381000"/>
            <wp:effectExtent l="19050" t="0" r="6350" b="0"/>
            <wp:docPr id="62" name="Рисунок 62" descr="http://www.college.ru/physics/courses/op25part1/content/javagifs/63135217981993-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college.ru/physics/courses/op25part1/content/javagifs/63135217981993-15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приближается к направлению на центр окружности. Следовательно, переходя к пределу при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 → 0, получим: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3610"/>
            </w:tblGrid>
            <w:tr w:rsidR="00FF3D1E" w:rsidRPr="004E45D8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FF3D1E" w:rsidRPr="004E45D8" w:rsidRDefault="00FF3D1E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2159000" cy="469900"/>
                        <wp:effectExtent l="19050" t="0" r="0" b="0"/>
                        <wp:docPr id="63" name="Рисунок 63" descr="http://www.college.ru/physics/courses/op25part1/content/javagifs/63135217981993-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www.college.ru/physics/courses/op25part1/content/javagifs/63135217981993-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9000" cy="469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>При изменении положения тела на окружности изменяется направление на центр окружности. При равномерном движении тела по окружности модуль ускорения остается неизменным, но направление вектора ускорения изменяется со временем. Вектор ускорения в любой точке окружности направлен к ее центру. Поэтому ускорение при равномерном движении тела по окружности называется центростремительным.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В векторной форме центростремительное ускорение может быть записано в виде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800100" cy="279400"/>
                  <wp:effectExtent l="19050" t="0" r="0" b="0"/>
                  <wp:docPr id="64" name="Рисунок 64" descr="http://www.college.ru/physics/courses/op25part1/content/javagifs/63135217982009-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college.ru/physics/courses/op25part1/content/javagifs/63135217982009-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R</w:t>
      </w:r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– радиус-вектор точки на окружности, начало которого находится в ее центре.</w:t>
      </w:r>
    </w:p>
    <w:tbl>
      <w:tblPr>
        <w:tblW w:w="0" w:type="auto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220"/>
      </w:tblGrid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3200FF"/>
                <w:sz w:val="32"/>
                <w:szCs w:val="32"/>
              </w:rPr>
              <w:drawing>
                <wp:inline distT="0" distB="0" distL="0" distR="0">
                  <wp:extent cx="3797300" cy="3797300"/>
                  <wp:effectExtent l="19050" t="0" r="0" b="0"/>
                  <wp:docPr id="66" name="Рисунок 66" descr="http://www.college.ru/physics/courses/op25part1/content/models/screensh/ucmotion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college.ru/physics/courses/op25part1/content/models/screensh/ucmotion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0" cy="379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28"/>
                <w:szCs w:val="28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Модель. Равномерное движение по окружности. </w:t>
            </w: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Если тело движется по окружности неравномерно, то появляется также </w:t>
      </w:r>
      <w:r w:rsidRPr="004E45D8">
        <w:rPr>
          <w:rFonts w:ascii="Times" w:eastAsia="Times New Roman" w:hAnsi="Times" w:cs="Times"/>
          <w:b/>
          <w:bCs/>
          <w:color w:val="000000"/>
          <w:sz w:val="32"/>
        </w:rPr>
        <w:t>касательная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(или </w:t>
      </w:r>
      <w:r w:rsidRPr="004E45D8">
        <w:rPr>
          <w:rFonts w:ascii="Times" w:eastAsia="Times New Roman" w:hAnsi="Times" w:cs="Times"/>
          <w:b/>
          <w:bCs/>
          <w:color w:val="000000"/>
          <w:sz w:val="32"/>
        </w:rPr>
        <w:t>тангенциальная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) составляющая ускорения (</w:t>
      </w:r>
      <w:hyperlink r:id="rId42" w:history="1">
        <w:r w:rsidRPr="004E45D8">
          <w:rPr>
            <w:rFonts w:ascii="Times" w:eastAsia="Times New Roman" w:hAnsi="Times" w:cs="Times"/>
            <w:color w:val="3200FF"/>
            <w:sz w:val="32"/>
            <w:u w:val="single"/>
          </w:rPr>
          <w:t>см. §1.1</w:t>
        </w:r>
      </w:hyperlink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):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160"/>
            </w:tblGrid>
            <w:tr w:rsidR="00FF3D1E" w:rsidRPr="004E45D8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FF3D1E" w:rsidRPr="004E45D8" w:rsidRDefault="00FF3D1E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1231900" cy="469900"/>
                        <wp:effectExtent l="19050" t="0" r="6350" b="0"/>
                        <wp:docPr id="67" name="Рисунок 67" descr="http://www.college.ru/physics/courses/op25part1/content/javagifs/63135217982040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college.ru/physics/courses/op25part1/content/javagifs/63135217982040-1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1900" cy="469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>В этой формуле Δυ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τ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 = 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2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 – 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1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– изменение модуля скорости за промежуток времени Δ</w:t>
      </w:r>
      <w:r w:rsidRPr="004E45D8">
        <w:rPr>
          <w:rFonts w:ascii="Times" w:eastAsia="Times New Roman" w:hAnsi="Times" w:cs="Times"/>
          <w:i/>
          <w:iCs/>
          <w:color w:val="000000"/>
          <w:sz w:val="32"/>
        </w:rPr>
        <w:t>t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Направление вектора полного ускорения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863600" cy="381000"/>
            <wp:effectExtent l="19050" t="0" r="0" b="0"/>
            <wp:docPr id="68" name="Рисунок 68" descr="http://www.college.ru/physics/courses/op25part1/content/javagifs/63135217982056-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college.ru/physics/courses/op25part1/content/javagifs/63135217982056-20.gi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определяется в каждой точке круговой траектории величинами нормального и касательного ускорений (рис. 1.6.3).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3568700" cy="1905000"/>
                  <wp:effectExtent l="19050" t="0" r="0" b="0"/>
                  <wp:docPr id="69" name="Рисунок 69" descr="http://www.college.ru/physics/courses/op25part1/content/chapter1/section/paragraph6/images/1-6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college.ru/physics/courses/op25part1/content/chapter1/section/paragraph6/images/1-6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1E" w:rsidRPr="004E45D8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1.6.3. </w:t>
            </w:r>
          </w:p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Составляющие ускорения </w:t>
            </w:r>
            <w:r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90500" cy="381000"/>
                  <wp:effectExtent l="19050" t="0" r="0" b="0"/>
                  <wp:docPr id="70" name="Рисунок 70" descr="http://www.college.ru/physics/courses/op25part1/content/javagifs/63135217982087-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college.ru/physics/courses/op25part1/content/javagifs/63135217982087-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177800" cy="381000"/>
                  <wp:effectExtent l="19050" t="0" r="0" b="0"/>
                  <wp:docPr id="71" name="Рисунок 71" descr="http://www.college.ru/physics/courses/op25part1/content/javagifs/63135217982087-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college.ru/physics/courses/op25part1/content/javagifs/63135217982087-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при неравномерном движении тела по окружности. </w:t>
            </w:r>
          </w:p>
        </w:tc>
      </w:tr>
    </w:tbl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Движение тела по окружности можно описывать с помощью двух координат </w:t>
      </w:r>
      <w:proofErr w:type="spellStart"/>
      <w:r w:rsidRPr="004E45D8">
        <w:rPr>
          <w:rFonts w:ascii="Times" w:eastAsia="Times New Roman" w:hAnsi="Times" w:cs="Times"/>
          <w:i/>
          <w:iCs/>
          <w:color w:val="000000"/>
          <w:sz w:val="32"/>
        </w:rPr>
        <w:t>x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</w:t>
      </w:r>
      <w:proofErr w:type="spellStart"/>
      <w:r w:rsidRPr="004E45D8">
        <w:rPr>
          <w:rFonts w:ascii="Times" w:eastAsia="Times New Roman" w:hAnsi="Times" w:cs="Times"/>
          <w:i/>
          <w:iCs/>
          <w:color w:val="000000"/>
          <w:sz w:val="32"/>
        </w:rPr>
        <w:t>y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(плоское движение). Скорость тела в каждый момент можно разложить на две составляющие 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x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и 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y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(рис. 1.6.4).</w:t>
      </w:r>
    </w:p>
    <w:p w:rsidR="00FF3D1E" w:rsidRPr="004E45D8" w:rsidRDefault="00FF3D1E" w:rsidP="00FF3D1E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При равномерном вращении тела величины </w:t>
      </w:r>
      <w:proofErr w:type="spellStart"/>
      <w:r w:rsidRPr="004E45D8">
        <w:rPr>
          <w:rFonts w:ascii="Times" w:eastAsia="Times New Roman" w:hAnsi="Times" w:cs="Times"/>
          <w:i/>
          <w:iCs/>
          <w:color w:val="000000"/>
          <w:sz w:val="32"/>
        </w:rPr>
        <w:t>x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proofErr w:type="spellStart"/>
      <w:r w:rsidRPr="004E45D8">
        <w:rPr>
          <w:rFonts w:ascii="Times" w:eastAsia="Times New Roman" w:hAnsi="Times" w:cs="Times"/>
          <w:i/>
          <w:iCs/>
          <w:color w:val="000000"/>
          <w:sz w:val="32"/>
        </w:rPr>
        <w:t>y</w:t>
      </w:r>
      <w:proofErr w:type="spellEnd"/>
      <w:r w:rsidRPr="004E45D8">
        <w:rPr>
          <w:rFonts w:ascii="Times" w:eastAsia="Times New Roman" w:hAnsi="Times" w:cs="Times"/>
          <w:color w:val="000000"/>
          <w:sz w:val="32"/>
          <w:szCs w:val="32"/>
        </w:rPr>
        <w:t>, 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x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>, υ</w:t>
      </w:r>
      <w:r w:rsidRPr="004E45D8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y</w:t>
      </w:r>
      <w:r w:rsidRPr="004E45D8">
        <w:rPr>
          <w:rFonts w:ascii="Times" w:eastAsia="Times New Roman" w:hAnsi="Times" w:cs="Times"/>
          <w:color w:val="000000"/>
          <w:sz w:val="32"/>
          <w:szCs w:val="32"/>
        </w:rPr>
        <w:t xml:space="preserve"> будут периодически изменяться во времени по гармоническому закону с периодом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FF3D1E" w:rsidRPr="004E45D8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889000" cy="419100"/>
                  <wp:effectExtent l="19050" t="0" r="6350" b="0"/>
                  <wp:docPr id="72" name="Рисунок 72" descr="http://www.college.ru/physics/courses/op25part1/content/javagifs/63135217982134-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college.ru/physics/courses/op25part1/content/javagifs/63135217982134-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FF3D1E" w:rsidRPr="004E45D8" w:rsidRDefault="00FF3D1E" w:rsidP="00FF3D1E">
      <w:pPr>
        <w:spacing w:after="0" w:line="240" w:lineRule="auto"/>
        <w:rPr>
          <w:rFonts w:ascii="Times" w:eastAsia="Times New Roman" w:hAnsi="Times" w:cs="Times"/>
          <w:vanish/>
          <w:color w:val="000000"/>
          <w:sz w:val="32"/>
          <w:szCs w:val="32"/>
        </w:rPr>
      </w:pPr>
    </w:p>
    <w:tbl>
      <w:tblPr>
        <w:tblW w:w="5860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FF3D1E" w:rsidRPr="004E45D8" w:rsidTr="00C7007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73" name="Рисунок 73" descr="http://www.college.ru/physics/courses/op25part1/content/chapter1/section/paragraph6/images/1-6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college.ru/physics/courses/op25part1/content/chapter1/section/paragraph6/images/1-6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3D1E" w:rsidRPr="004E45D8" w:rsidTr="00C7007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F3D1E" w:rsidRPr="004E45D8" w:rsidRDefault="00FF3D1E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1.6.4. </w:t>
            </w:r>
          </w:p>
          <w:p w:rsidR="00FF3D1E" w:rsidRPr="00672995" w:rsidRDefault="00FF3D1E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Разложение вектора скорости </w:t>
            </w:r>
            <w:r w:rsidR="00672995" w:rsidRPr="00672995">
              <w:rPr>
                <w:rFonts w:ascii="Vectors_Times" w:eastAsia="Times New Roman" w:hAnsi="Vectors_Times" w:cs="Vectors_Times"/>
                <w:b/>
                <w:color w:val="000000"/>
                <w:sz w:val="28"/>
                <w:szCs w:val="28"/>
                <w:lang w:val="en-US"/>
              </w:rPr>
              <w:t>v</w:t>
            </w:r>
            <w:r w:rsidR="00672995" w:rsidRPr="00672995">
              <w:rPr>
                <w:rFonts w:ascii="Vectors_Times" w:eastAsia="Times New Roman" w:hAnsi="Vectors_Times" w:cs="Vectors_Times"/>
                <w:b/>
                <w:color w:val="000000"/>
                <w:sz w:val="28"/>
                <w:szCs w:val="28"/>
              </w:rPr>
              <w:t xml:space="preserve"> </w:t>
            </w:r>
            <w:r w:rsidRPr="004E45D8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по</w:t>
            </w:r>
            <w:r w:rsidR="00672995" w:rsidRPr="00672995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</w:t>
            </w:r>
            <w:r w:rsidR="00672995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проекциям</w:t>
            </w:r>
          </w:p>
        </w:tc>
      </w:tr>
    </w:tbl>
    <w:p w:rsidR="001D28B9" w:rsidRDefault="001D28B9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</w:p>
    <w:p w:rsidR="001D28B9" w:rsidRDefault="001D28B9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1D28B9" w:rsidRPr="00D7572C" w:rsidTr="00672995">
        <w:trPr>
          <w:tblCellSpacing w:w="0" w:type="dxa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"/>
          <w:b/>
          <w:bCs/>
          <w:color w:val="191970"/>
          <w:sz w:val="36"/>
          <w:szCs w:val="36"/>
        </w:rPr>
      </w:pPr>
      <w:r w:rsidRPr="00D7572C">
        <w:rPr>
          <w:rFonts w:ascii="Verdana" w:eastAsia="Times New Roman" w:hAnsi="Verdana" w:cs="Times"/>
          <w:b/>
          <w:bCs/>
          <w:color w:val="191970"/>
          <w:sz w:val="36"/>
          <w:szCs w:val="36"/>
        </w:rPr>
        <w:t xml:space="preserve">1.23. Вращение твердого тела 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Для кинематического описания вращения твердого тела удобно использовать угловые величины: </w:t>
      </w:r>
      <w:hyperlink r:id="rId50" w:anchor="2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угловое перемещение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> </w:t>
      </w:r>
      <w:proofErr w:type="spellStart"/>
      <w:r w:rsidRPr="00D7572C">
        <w:rPr>
          <w:rFonts w:ascii="Times" w:eastAsia="Times New Roman" w:hAnsi="Times" w:cs="Times"/>
          <w:color w:val="000000"/>
          <w:sz w:val="32"/>
          <w:szCs w:val="32"/>
        </w:rPr>
        <w:t>Δφ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hyperlink r:id="rId51" w:anchor="3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угловую скорость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> </w:t>
      </w:r>
      <w:proofErr w:type="spellStart"/>
      <w:r w:rsidRPr="00D7572C">
        <w:rPr>
          <w:rFonts w:ascii="Times" w:eastAsia="Times New Roman" w:hAnsi="Times" w:cs="Times"/>
          <w:color w:val="000000"/>
          <w:sz w:val="32"/>
          <w:szCs w:val="32"/>
        </w:rPr>
        <w:t>ω</w:t>
      </w:r>
      <w:proofErr w:type="spell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155700" cy="419100"/>
                  <wp:effectExtent l="19050" t="0" r="6350" b="0"/>
                  <wp:docPr id="872" name="Рисунок 872" descr="http://www.college.ru/physics/courses/op25part1/content/javagifs/63135218043776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 descr="http://www.college.ru/physics/courses/op25part1/content/javagifs/63135218043776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 xml:space="preserve">угловое ускорение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ε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130300" cy="419100"/>
                  <wp:effectExtent l="19050" t="0" r="0" b="0"/>
                  <wp:docPr id="873" name="Рисунок 873" descr="http://www.college.ru/physics/courses/op25part1/content/javagifs/63135218043839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http://www.college.ru/physics/courses/op25part1/content/javagifs/63135218043839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 этих формулах углы выражаются в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радианах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 При вращении твердого тела относительно неподвижной оси все его точки движутся с одинаковыми угловыми скоростями и одинаковыми угловыми ускорениями. За положительное направление вращения обычно принимают направление против часовой стрелки.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874" name="Рисунок 874" descr="http://www.college.ru/physics/courses/op25part1/content/chapter1/section/paragraph23/images/1-23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http://www.college.ru/physics/courses/op25part1/content/chapter1/section/paragraph23/images/1-23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1.23.1.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Вращение диска относительно оси, проходящей через его центр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O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При малых угловых перемещениях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Δφ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модуль вектора </w:t>
      </w:r>
      <w:r w:rsidR="00672995" w:rsidRPr="00672995"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</w:rPr>
        <w:t>Δ</w:t>
      </w:r>
      <w:r w:rsidR="00672995" w:rsidRPr="00672995">
        <w:rPr>
          <w:rFonts w:ascii="Vectors_Times" w:eastAsia="Times New Roman" w:hAnsi="Vectors_Times" w:cs="Vectors_Times"/>
          <w:b/>
          <w:noProof/>
          <w:color w:val="000000"/>
          <w:sz w:val="32"/>
          <w:szCs w:val="32"/>
          <w:lang w:val="en-US"/>
        </w:rPr>
        <w:t>s</w:t>
      </w:r>
      <w:r w:rsidR="00672995" w:rsidRPr="00672995">
        <w:rPr>
          <w:rFonts w:ascii="Times New Roman" w:eastAsia="Times New Roman" w:hAnsi="Times New Roman" w:cs="Times New Roman"/>
          <w:b/>
          <w:noProof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линейного перемещения некоторого элемента массы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Δ</w:t>
      </w:r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вращающегося твердого тела выражается соотношением: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Δ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s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Δφ,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r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модуль радиус-вектора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14300" cy="381000"/>
            <wp:effectExtent l="19050" t="0" r="0" b="0"/>
            <wp:docPr id="876" name="Рисунок 876" descr="http://www.college.ru/physics/courses/op25part1/content/javagifs/63135218043901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 descr="http://www.college.ru/physics/courses/op25part1/content/javagifs/63135218043901-4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(рис. 1.23.1). Отсюда следует связь между модулями линейной и угловой скоростей: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υ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ω,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 между модулями линейного и углового ускорения: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proofErr w:type="spellStart"/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a</w:t>
            </w:r>
            <w:proofErr w:type="spellEnd"/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a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τ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ε.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Векторы </w:t>
      </w:r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v</w:t>
      </w:r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 </w:t>
      </w:r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a</w:t>
      </w:r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= </w:t>
      </w:r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a</w:t>
      </w:r>
      <w:r w:rsidR="006729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n</w:t>
      </w:r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направлены по касательной к окружности радиуса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r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Следует вспомнить, что при </w:t>
      </w:r>
      <w:hyperlink r:id="rId56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движении тела по окружности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возникает также нормальное или центростремительное ускорение, модуль которого есть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889000" cy="457200"/>
                  <wp:effectExtent l="19050" t="0" r="6350" b="0"/>
                  <wp:docPr id="879" name="Рисунок 879" descr="http://www.college.ru/physics/courses/op25part1/content/javagifs/63135218044089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http://www.college.ru/physics/courses/op25part1/content/javagifs/63135218044089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Разобьем вращающееся тело на малые элементы Δ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Расстояния до оси вращения обозначим через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r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>, модули линейных скоростей – через υ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Тогда кинетическую энергию вращающегося тела можно записать в виде: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187700" cy="558800"/>
                  <wp:effectExtent l="19050" t="0" r="0" b="0"/>
                  <wp:docPr id="880" name="Рисунок 880" descr="http://www.college.ru/physics/courses/op25part1/content/javagifs/63135218044167-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http://www.college.ru/physics/courses/op25part1/content/javagifs/63135218044167-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7700" cy="55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Физическая величина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660400" cy="533400"/>
            <wp:effectExtent l="19050" t="0" r="6350" b="0"/>
            <wp:docPr id="881" name="Рисунок 881" descr="http://www.college.ru/physics/courses/op25part1/content/javagifs/63135218044229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1" descr="http://www.college.ru/physics/courses/op25part1/content/javagifs/63135218044229-9.gif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зависит от распределения масс вращающегося тела относительно оси вращения. Она называется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 xml:space="preserve">моментом инерции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тела относительно данной оси: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630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901700" cy="381000"/>
                        <wp:effectExtent l="19050" t="0" r="0" b="0"/>
                        <wp:docPr id="882" name="Рисунок 882" descr="http://www.college.ru/physics/courses/op25part1/content/javagifs/63135218044354-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2" descr="http://www.college.ru/physics/courses/op25part1/content/javagifs/63135218044354-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7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В пределе при Δ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 → 0 эта сумма переходит в интеграл. Единица измерения момента инерции в СИ –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килограмм-метр в квадрате (кг∙м</w:t>
      </w:r>
      <w:r w:rsidRPr="00D7572C">
        <w:rPr>
          <w:rFonts w:ascii="Times" w:eastAsia="Times New Roman" w:hAnsi="Times" w:cs="Times"/>
          <w:b/>
          <w:bCs/>
          <w:color w:val="000000"/>
          <w:sz w:val="32"/>
          <w:vertAlign w:val="superscript"/>
        </w:rPr>
        <w:t>2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)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Таким образом, кинетическую энергию твердого тела, вращающегося относительно неподвижной оси, можно представить в виде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150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596900" cy="457200"/>
                        <wp:effectExtent l="19050" t="0" r="0" b="0"/>
                        <wp:docPr id="883" name="Рисунок 883" descr="http://www.college.ru/physics/courses/op25part1/content/javagifs/63135218044432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3" descr="http://www.college.ru/physics/courses/op25part1/content/javagifs/63135218044432-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9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Эта формула очень похожа на выражение для кинетической энергии поступательно движущегося тела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304800" cy="609600"/>
            <wp:effectExtent l="19050" t="0" r="0" b="0"/>
            <wp:docPr id="884" name="Рисунок 884" descr="http://www.college.ru/physics/courses/op25part1/content/javagifs/63135218044542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 descr="http://www.college.ru/physics/courses/op25part1/content/javagifs/63135218044542-12.gif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только теперь вместо массы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m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 формулу входит момент инерции </w:t>
      </w:r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а вместо линейной скорости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υ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угловая скорость 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>ω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Момент инерции в динамике вращательного движения играет ту же роль, что и масса тела в динамике поступательного движения. Но есть и принципиальная разница. Если масса – внутреннее свойство данного тела, не зависящее от его движения, то момент инерции тела зависит от того, вокруг какой оси оно вращается.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Для разных осей вращения моменты инерции одного и того же тела различны.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Во многих задачах рассматривается случай, когда ось вращения твердого тела проходит через его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центр массы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Положение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x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C</w:t>
      </w:r>
      <w:proofErr w:type="spellEnd"/>
      <w:r w:rsidRPr="00672995">
        <w:rPr>
          <w:rFonts w:ascii="Times" w:eastAsia="Times New Roman" w:hAnsi="Times" w:cs="Times"/>
          <w:b/>
          <w:color w:val="000000"/>
          <w:sz w:val="32"/>
          <w:szCs w:val="32"/>
        </w:rPr>
        <w:t xml:space="preserve">,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y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C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центра масс для простого случая системы из двух частиц с массами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1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2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lastRenderedPageBreak/>
        <w:t xml:space="preserve">расположенными в плоскости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XY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 точках с координатами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x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1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y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1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x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2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y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2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(рис. 1.23.2), определяется выражениями: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336800" cy="520700"/>
                  <wp:effectExtent l="19050" t="0" r="6350" b="0"/>
                  <wp:docPr id="885" name="Рисунок 885" descr="http://www.college.ru/physics/courses/op25part1/content/javagifs/63135218044682-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http://www.college.ru/physics/courses/op25part1/content/javagifs/63135218044682-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after="0" w:line="240" w:lineRule="auto"/>
        <w:rPr>
          <w:rFonts w:ascii="Times" w:eastAsia="Times New Roman" w:hAnsi="Times" w:cs="Times"/>
          <w:vanish/>
          <w:color w:val="000000"/>
          <w:sz w:val="32"/>
          <w:szCs w:val="32"/>
        </w:rPr>
      </w:pP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886" name="Рисунок 886" descr="http://www.college.ru/physics/courses/op25part1/content/chapter1/section/paragraph23/images/1-23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http://www.college.ru/physics/courses/op25part1/content/chapter1/section/paragraph23/images/1-23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1.23.2.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Центр масс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C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системы из двух частиц.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 векторной форме это соотношение принимает вид: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244600" cy="558800"/>
                  <wp:effectExtent l="19050" t="0" r="0" b="0"/>
                  <wp:docPr id="887" name="Рисунок 887" descr="http://www.college.ru/physics/courses/op25part1/content/javagifs/63135218044964-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http://www.college.ru/physics/courses/op25part1/content/javagifs/63135218044964-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0" cy="55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Аналогично, для системы из многих частиц радиус-вектор </w:t>
      </w:r>
      <w:proofErr w:type="spellStart"/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r</w:t>
      </w:r>
      <w:r w:rsidR="006729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c</w:t>
      </w:r>
      <w:proofErr w:type="spellEnd"/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центра масс определяется выражением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860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1041400" cy="584200"/>
                        <wp:effectExtent l="19050" t="0" r="6350" b="0"/>
                        <wp:docPr id="889" name="Рисунок 889" descr="http://www.college.ru/physics/courses/op25part1/content/javagifs/63135218045136-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9" descr="http://www.college.ru/physics/courses/op25part1/content/javagifs/63135218045136-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400" cy="584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Для сплошного тела суммы в выражении для </w:t>
      </w:r>
      <w:proofErr w:type="spellStart"/>
      <w:r w:rsidR="00672995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r</w:t>
      </w:r>
      <w:r w:rsidR="00672995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c</w:t>
      </w:r>
      <w:proofErr w:type="spellEnd"/>
      <w:r w:rsidR="00672995" w:rsidRPr="00672995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заменяются интегралами. Легко видеть, что в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однородном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поле тяготения центр масс совпадает с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центром тяжести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 Поэтому положение центра масс тела сложной формы можно практически определить путем последовательного подвешивания его за несколько точек и отмечая по отвесу вертикальные линии (рис. 1.23.3).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3568700" cy="1905000"/>
                  <wp:effectExtent l="19050" t="0" r="0" b="0"/>
                  <wp:docPr id="891" name="Рисунок 891" descr="http://www.college.ru/physics/courses/op25part1/content/chapter1/section/paragraph23/images/1-23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http://www.college.ru/physics/courses/op25part1/content/chapter1/section/paragraph23/images/1-23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1.23.3.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Определение положения центра масс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C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тела сложной формы.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A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1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,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A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2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,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A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3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точки подвеса.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b/>
          <w:bCs/>
          <w:color w:val="000000"/>
          <w:sz w:val="32"/>
        </w:rPr>
        <w:t>Равнодействующая сил тяжести в однородном поле тяготения приложена к центру масс тела.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Если тело подвешено за центр масс, то оно находится в безразличном состоянии равновесия (</w:t>
      </w:r>
      <w:hyperlink r:id="rId68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см. §1.14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>).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Любое движение твердого тела можно представить как сумму двух движений: поступательного движения со скоростью центра масс тела и вращения относительно оси, проходящей через центр масс. Примером может служить колесо, которое катится без проскальзывания по горизонтальной поверхности (рис. 1.23.4). При качении колеса все его точки движутся в плоскостях, параллельных плоскости рисунка. Такое движение называется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плоским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b/>
          <w:bCs/>
          <w:color w:val="000000"/>
          <w:sz w:val="32"/>
        </w:rPr>
        <w:t xml:space="preserve">При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плоском движении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 xml:space="preserve"> кинетическая энергия движущегося твердого тела равна сумме кинетической энергии поступательного движения и кинетической энергии вращения относительно оси, проходящей через центр масс тела и перпендикулярной плоскостям, в которых движутся все точки тела: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050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1168400" cy="520700"/>
                        <wp:effectExtent l="19050" t="0" r="0" b="0"/>
                        <wp:docPr id="892" name="Рисунок 892" descr="http://www.college.ru/physics/courses/op25part1/content/javagifs/63135218045339-1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2" descr="http://www.college.ru/physics/courses/op25part1/content/javagifs/63135218045339-1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0" cy="52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proofErr w:type="spellStart"/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m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полная масса тела, </w:t>
      </w:r>
      <w:r w:rsidRPr="00672995">
        <w:rPr>
          <w:rFonts w:ascii="Times" w:eastAsia="Times New Roman" w:hAnsi="Times" w:cs="Times"/>
          <w:b/>
          <w:i/>
          <w:iCs/>
          <w:color w:val="000000"/>
          <w:sz w:val="32"/>
        </w:rPr>
        <w:t>I</w:t>
      </w:r>
      <w:r w:rsidRPr="00672995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момент инерции тела относительно оси, проходящей через центр масс.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00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4292600" cy="1905000"/>
                  <wp:effectExtent l="19050" t="0" r="0" b="0"/>
                  <wp:docPr id="893" name="Рисунок 893" descr="http://www.college.ru/physics/courses/op25part1/content/chapter1/section/paragraph23/images/1-23-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http://www.college.ru/physics/courses/op25part1/content/chapter1/section/paragraph23/images/1-23-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1.23.4.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Качение колеса (3) как сумма поступательного движения (1) со скоростью </w:t>
            </w:r>
            <w:proofErr w:type="spellStart"/>
            <w:r w:rsidR="00672995">
              <w:rPr>
                <w:rFonts w:ascii="Vectors_Times" w:eastAsia="Times New Roman" w:hAnsi="Vectors_Times" w:cs="Vectors_Times"/>
                <w:color w:val="000000"/>
                <w:sz w:val="28"/>
                <w:szCs w:val="28"/>
                <w:lang w:val="en-US"/>
              </w:rPr>
              <w:t>v</w:t>
            </w:r>
            <w:r w:rsidR="006729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>c</w:t>
            </w:r>
            <w:proofErr w:type="spellEnd"/>
            <w:r w:rsidR="00672995" w:rsidRPr="00672995">
              <w:rPr>
                <w:rFonts w:ascii="Vectors_Times" w:eastAsia="Times New Roman" w:hAnsi="Vectors_Times" w:cs="Vectors_Times"/>
                <w:color w:val="000000"/>
                <w:sz w:val="28"/>
                <w:szCs w:val="28"/>
              </w:rPr>
              <w:t xml:space="preserve"> </w:t>
            </w:r>
            <w:r w:rsidR="00672995" w:rsidRPr="00672995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t xml:space="preserve"> 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и вращения (2) с угловой скоростью </w:t>
            </w:r>
            <w:r w:rsidR="00672995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t>ω</w:t>
            </w:r>
            <w:r w:rsidR="00324D8B" w:rsidRPr="00324D8B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t xml:space="preserve"> = </w:t>
            </w:r>
            <w:r w:rsidR="00324D8B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  <w:lang w:val="en-US"/>
              </w:rPr>
              <w:t>v</w:t>
            </w:r>
            <w:r w:rsidR="00324D8B" w:rsidRPr="00324D8B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t>/</w:t>
            </w:r>
            <w:r w:rsidR="00324D8B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  <w:lang w:val="en-US"/>
              </w:rPr>
              <w:t>r</w:t>
            </w:r>
            <w:r w:rsidR="00324D8B" w:rsidRPr="00324D8B">
              <w:rPr>
                <w:rFonts w:ascii="Times" w:eastAsia="Times New Roman" w:hAnsi="Times" w:cs="Times"/>
                <w:noProof/>
                <w:color w:val="000000"/>
                <w:sz w:val="28"/>
                <w:szCs w:val="28"/>
              </w:rPr>
              <w:t xml:space="preserve"> 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относительно оси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O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, проходящей через центр масс.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 механике доказывается теорема о движении центра масс: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под действием внешних сил центр масс любого тела или системы взаимодействующих тел движется как материальная точка, в которой сосредоточена вся масса системы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Иллюстрацией этого утверждения может служить рис. 1.23.5, на котором изображено движение тела под действием силы тяжести. Центр масс тела движется по параболической траектории как материальная точка, в то время как все другие точки движутся по более сложным траекториям.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9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184400" cy="1905000"/>
                  <wp:effectExtent l="19050" t="0" r="6350" b="0"/>
                  <wp:docPr id="896" name="Рисунок 896" descr="http://www.college.ru/physics/courses/op25part1/content/chapter1/section/paragraph23/images/1-23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http://www.college.ru/physics/courses/op25part1/content/chapter1/section/paragraph23/images/1-23-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1.23.5.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Движение твердого тела под действием силы тяжести.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Если твердое тело вращается относительно некоторой неподвижной оси, то его момент инерции </w:t>
      </w:r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можно выразить через момент инерции </w:t>
      </w:r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I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этого тела относительно оси, проходящей через центр масс тела и параллельной первой.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3568700" cy="1905000"/>
                  <wp:effectExtent l="19050" t="0" r="0" b="0"/>
                  <wp:docPr id="897" name="Рисунок 897" descr="http://www.college.ru/physics/courses/op25part1/content/chapter1/section/paragraph23/images/1-23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http://www.college.ru/physics/courses/op25part1/content/chapter1/section/paragraph23/images/1-23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1.23.6.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К доказательству теоремы о параллельном переносе оси вращения.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Рассмотрим сечение твердого тела произвольной формы, изображенное на рис. 1.23.6. Выберем координатную систему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XY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с началом координат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O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 центре масс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тела. Пусть одна из осей вращения проходит через центр масс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а другая через произвольную точку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P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расположенную на расстоянии </w:t>
      </w:r>
      <w:proofErr w:type="spellStart"/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d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от начала координат. Обе оси перпендикулярны плоскости чертежа. Пусть 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</w:rPr>
        <w:t>Δ</w:t>
      </w:r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m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некоторый малый элемент массы твердого тела. По определению момента инерции: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397000" cy="279400"/>
                  <wp:effectExtent l="19050" t="0" r="0" b="0"/>
                  <wp:docPr id="898" name="Рисунок 898" descr="http://www.college.ru/physics/courses/op25part1/content/javagifs/63135218045636-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http://www.college.ru/physics/courses/op25part1/content/javagifs/63135218045636-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108200" cy="304800"/>
                  <wp:effectExtent l="19050" t="0" r="6350" b="0"/>
                  <wp:docPr id="899" name="Рисунок 899" descr="http://www.college.ru/physics/courses/op25part1/content/javagifs/63135218045667-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http://www.college.ru/physics/courses/op25part1/content/javagifs/63135218045667-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Выражение для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P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можно переписать в виде: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4597400" cy="279400"/>
                  <wp:effectExtent l="19050" t="0" r="0" b="0"/>
                  <wp:docPr id="900" name="Рисунок 900" descr="http://www.college.ru/physics/courses/op25part1/content/javagifs/63135218045792-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http://www.college.ru/physics/courses/op25part1/content/javagifs/63135218045792-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74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Поскольку начало координат совпадает с центром масс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последние два члена обращаются в нуль. Это следует из определения центра масс. Следовательно,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907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I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  <w:vertAlign w:val="subscript"/>
                    </w:rPr>
                    <w:t>P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 = </w:t>
                  </w: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I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  <w:vertAlign w:val="subscript"/>
                    </w:rPr>
                    <w:t>C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 + </w:t>
                  </w: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md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  <w:vertAlign w:val="superscript"/>
                    </w:rPr>
                    <w:t>2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 xml:space="preserve">, </w:t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полная масса тела. Этот результат называют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теоремой Штейнера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(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теоремой о параллельном переносе оси вращения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).</w:t>
      </w:r>
    </w:p>
    <w:tbl>
      <w:tblPr>
        <w:tblW w:w="0" w:type="auto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64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3200FF"/>
                <w:sz w:val="32"/>
                <w:szCs w:val="32"/>
              </w:rPr>
              <w:lastRenderedPageBreak/>
              <w:drawing>
                <wp:inline distT="0" distB="0" distL="0" distR="0">
                  <wp:extent cx="3429000" cy="2374900"/>
                  <wp:effectExtent l="19050" t="0" r="0" b="0"/>
                  <wp:docPr id="901" name="Рисунок 901" descr="http://www.college.ru/physics/courses/op25part1/content/models/screensh/inertiaMomentum.jpg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http://www.college.ru/physics/courses/op25part1/content/models/screensh/inertiaMomentum.jpg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37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28"/>
                <w:szCs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Модель. Момент инерции.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На рис. 1.23.7 изображены однородные твердые тела различной формы и указаны моменты инерции этих тел относительно оси, проходящей через центр масс.</w:t>
      </w:r>
    </w:p>
    <w:tbl>
      <w:tblPr>
        <w:tblW w:w="7383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383"/>
      </w:tblGrid>
      <w:tr w:rsidR="001D28B9" w:rsidRPr="00D7572C" w:rsidTr="00324D8B">
        <w:trPr>
          <w:trHeight w:val="3037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4292600" cy="1905000"/>
                  <wp:effectExtent l="19050" t="0" r="0" b="0"/>
                  <wp:docPr id="902" name="Рисунок 902" descr="http://www.college.ru/physics/courses/op25part1/content/chapter1/section/paragraph23/images/1-23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http://www.college.ru/physics/courses/op25part1/content/chapter1/section/paragraph23/images/1-23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324D8B">
        <w:trPr>
          <w:trHeight w:val="984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1.23.7.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Моменты инерции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C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некоторых однородных твердых тел.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Второй закон Ньютона может быть обобщен на случай вращения твердого тела относительно неподвижной оси. На рис. 1.23.8 изображено некоторое твердое тело, вращающееся относительно оси, перпендикулярной плоскости рисунка и проходящей через точку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O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 Выделим произвольный малый элемент массы Δ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На него действуют внешние и внутренние силы. Равнодействующая всех сил есть </w:t>
      </w:r>
      <w:proofErr w:type="spellStart"/>
      <w:r w:rsidR="00324D8B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F</w:t>
      </w:r>
      <w:r w:rsidR="00324D8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i</w:t>
      </w:r>
      <w:proofErr w:type="spellEnd"/>
      <w:r w:rsidR="00324D8B" w:rsidRPr="00324D8B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Ее можно разложить на две составляющие: касательную составляющую </w:t>
      </w:r>
      <w:proofErr w:type="spellStart"/>
      <w:r w:rsidR="00324D8B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F</w:t>
      </w:r>
      <w:r w:rsidR="00324D8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iτ</w:t>
      </w:r>
      <w:proofErr w:type="spellEnd"/>
      <w:r w:rsidR="00324D8B" w:rsidRPr="00324D8B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 радиальную </w:t>
      </w:r>
      <w:r w:rsidR="00324D8B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F</w:t>
      </w:r>
      <w:r w:rsidR="00324D8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ir</w:t>
      </w:r>
      <w:r w:rsidR="00324D8B" w:rsidRPr="00324D8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.</w:t>
      </w:r>
      <w:r w:rsidR="00324D8B" w:rsidRPr="00324D8B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Радиальная составляющая создает центростремительное ускорение </w:t>
      </w:r>
      <w:proofErr w:type="spellStart"/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a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  <w:vertAlign w:val="subscript"/>
        </w:rPr>
        <w:t>n</w:t>
      </w:r>
      <w:proofErr w:type="spellEnd"/>
      <w:r w:rsidRPr="00324D8B">
        <w:rPr>
          <w:rFonts w:ascii="Times" w:eastAsia="Times New Roman" w:hAnsi="Times" w:cs="Times"/>
          <w:b/>
          <w:color w:val="000000"/>
          <w:sz w:val="32"/>
          <w:szCs w:val="32"/>
        </w:rPr>
        <w:t>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lastRenderedPageBreak/>
              <w:drawing>
                <wp:inline distT="0" distB="0" distL="0" distR="0">
                  <wp:extent cx="3568700" cy="1905000"/>
                  <wp:effectExtent l="19050" t="0" r="0" b="0"/>
                  <wp:docPr id="906" name="Рисунок 906" descr="http://www.college.ru/physics/courses/op25part1/content/chapter1/section/paragraph23/images/1-23-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http://www.college.ru/physics/courses/op25part1/content/chapter1/section/paragraph23/images/1-23-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1.23.8.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Касательная</w:t>
            </w:r>
            <w:r w:rsidR="00324D8B" w:rsidRPr="00324D8B">
              <w:rPr>
                <w:rFonts w:ascii="Vectors_Times" w:eastAsia="Times New Roman" w:hAnsi="Vectors_Times" w:cs="Vectors_Times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324D8B">
              <w:rPr>
                <w:rFonts w:ascii="Vectors_Times" w:eastAsia="Times New Roman" w:hAnsi="Vectors_Times" w:cs="Vectors_Times"/>
                <w:color w:val="000000"/>
                <w:sz w:val="32"/>
                <w:szCs w:val="32"/>
                <w:lang w:val="en-US"/>
              </w:rPr>
              <w:t>F</w:t>
            </w:r>
            <w:r w:rsidR="00324D8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vertAlign w:val="subscript"/>
                <w:lang w:val="en-US"/>
              </w:rPr>
              <w:t>iτ</w:t>
            </w:r>
            <w:proofErr w:type="spellEnd"/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и радиальная </w:t>
            </w:r>
            <w:r w:rsidR="00324D8B">
              <w:rPr>
                <w:rFonts w:ascii="Vectors_Times" w:eastAsia="Times New Roman" w:hAnsi="Vectors_Times" w:cs="Vectors_Times"/>
                <w:color w:val="000000"/>
                <w:sz w:val="32"/>
                <w:szCs w:val="32"/>
                <w:lang w:val="en-US"/>
              </w:rPr>
              <w:t>F</w:t>
            </w:r>
            <w:r w:rsidR="00324D8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vertAlign w:val="subscript"/>
                <w:lang w:val="en-US"/>
              </w:rPr>
              <w:t>ir</w:t>
            </w:r>
            <w:r w:rsidR="00324D8B"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составляющие силы </w:t>
            </w:r>
            <w:proofErr w:type="spellStart"/>
            <w:r w:rsidR="00324D8B">
              <w:rPr>
                <w:rFonts w:ascii="Vectors_Times" w:eastAsia="Times New Roman" w:hAnsi="Vectors_Times" w:cs="Vectors_Times"/>
                <w:color w:val="000000"/>
                <w:sz w:val="32"/>
                <w:szCs w:val="32"/>
                <w:lang w:val="en-US"/>
              </w:rPr>
              <w:t>F</w:t>
            </w:r>
            <w:r w:rsidR="00324D8B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  <w:r w:rsidR="00324D8B"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действующей на элемент Δ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m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 твердого тела.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Касательная составляющая </w:t>
      </w:r>
      <w:proofErr w:type="spellStart"/>
      <w:r w:rsidR="00324D8B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F</w:t>
      </w:r>
      <w:r w:rsidR="00324D8B">
        <w:rPr>
          <w:rFonts w:ascii="Times New Roman" w:eastAsia="Times New Roman" w:hAnsi="Times New Roman" w:cs="Times New Roman"/>
          <w:color w:val="000000"/>
          <w:sz w:val="32"/>
          <w:szCs w:val="32"/>
          <w:vertAlign w:val="subscript"/>
          <w:lang w:val="en-US"/>
        </w:rPr>
        <w:t>iτ</w:t>
      </w:r>
      <w:proofErr w:type="spellEnd"/>
      <w:r w:rsidR="00324D8B" w:rsidRPr="00D7572C">
        <w:rPr>
          <w:rFonts w:ascii="Times" w:eastAsia="Times New Roman" w:hAnsi="Times" w:cs="Times"/>
          <w:color w:val="000000"/>
          <w:sz w:val="28"/>
          <w:szCs w:val="28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вызывает тангенциальное ускорение </w:t>
      </w:r>
      <w:proofErr w:type="spellStart"/>
      <w:r w:rsidR="00324D8B" w:rsidRPr="00324D8B">
        <w:rPr>
          <w:rFonts w:ascii="Vectors_Times" w:eastAsia="Times New Roman" w:hAnsi="Vectors_Times" w:cs="Vectors_Times"/>
          <w:b/>
          <w:color w:val="000000"/>
          <w:sz w:val="32"/>
          <w:szCs w:val="32"/>
          <w:lang w:val="en-US"/>
        </w:rPr>
        <w:t>a</w:t>
      </w:r>
      <w:r w:rsidR="00324D8B" w:rsidRPr="00324D8B">
        <w:rPr>
          <w:rFonts w:ascii="Times New Roman" w:eastAsia="Times New Roman" w:hAnsi="Times New Roman" w:cs="Times New Roman"/>
          <w:b/>
          <w:color w:val="000000"/>
          <w:sz w:val="32"/>
          <w:szCs w:val="32"/>
          <w:vertAlign w:val="subscript"/>
          <w:lang w:val="en-US"/>
        </w:rPr>
        <w:t>iτ</w:t>
      </w:r>
      <w:proofErr w:type="spellEnd"/>
      <w:r w:rsidR="00324D8B" w:rsidRPr="00324D8B">
        <w:rPr>
          <w:rFonts w:ascii="Times New Roman" w:eastAsia="Times New Roman" w:hAnsi="Times New Roman" w:cs="Times New Roman"/>
          <w:b/>
          <w:color w:val="000000"/>
          <w:sz w:val="32"/>
          <w:szCs w:val="32"/>
          <w:vertAlign w:val="subscript"/>
        </w:rPr>
        <w:t xml:space="preserve"> </w:t>
      </w:r>
      <w:r w:rsidR="00324D8B" w:rsidRPr="00324D8B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массы Δ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Второй закон Ньютона, записанный в скалярной форме, дает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Δ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m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a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iτ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F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iτ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F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sin θ  или  Δ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m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r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ε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F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 sin θ,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419100" cy="622300"/>
            <wp:effectExtent l="19050" t="0" r="0" b="0"/>
            <wp:docPr id="912" name="Рисунок 912" descr="http://www.college.ru/physics/courses/op25part1/content/javagifs/63135218046683-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2" descr="http://www.college.ru/physics/courses/op25part1/content/javagifs/63135218046683-32.gif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24" cy="616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4D8B" w:rsidRPr="00324D8B">
        <w:rPr>
          <w:rFonts w:ascii="Times" w:eastAsia="Times New Roman" w:hAnsi="Times" w:cs="Times"/>
          <w:color w:val="000000"/>
          <w:sz w:val="32"/>
          <w:szCs w:val="32"/>
        </w:rPr>
        <w:t xml:space="preserve">   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– угловое ускорение всех точек твердого тела.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Если обе части написанного выше уравнения умножить на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r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то мы получим: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993900" cy="279400"/>
                  <wp:effectExtent l="19050" t="0" r="0" b="0"/>
                  <wp:docPr id="913" name="Рисунок 913" descr="http://www.college.ru/physics/courses/op25part1/content/javagifs/63135218046761-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http://www.college.ru/physics/courses/op25part1/content/javagifs/63135218046761-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Здесь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l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плечо силы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90500" cy="381000"/>
            <wp:effectExtent l="19050" t="0" r="0" b="0"/>
            <wp:docPr id="914" name="Рисунок 914" descr="http://www.college.ru/physics/courses/op25part1/content/javagifs/63135218046917-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 descr="http://www.college.ru/physics/courses/op25part1/content/javagifs/63135218046917-34.gif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момент силы.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Теперь нужно аналогичные соотношения записать для всех элементов массы Δ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вращающегося твердого тела, а затем просуммировать левые и правые части. Это дает: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397000" cy="279400"/>
                  <wp:effectExtent l="0" t="0" r="0" b="0"/>
                  <wp:docPr id="915" name="Рисунок 915" descr="http://www.college.ru/physics/courses/op25part1/content/javagifs/63135218046917-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http://www.college.ru/physics/courses/op25part1/content/javagifs/63135218046917-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27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Стоящая в правой части сумма моментов сил, действующих на различные точки твердого тела, состоит из суммы моментов всех внешних сил и суммы моментов всех внутренних сил.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527300" cy="381000"/>
                  <wp:effectExtent l="19050" t="0" r="6350" b="0"/>
                  <wp:docPr id="916" name="Рисунок 916" descr="http://www.college.ru/physics/courses/op25part1/content/javagifs/63135218047136-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http://www.college.ru/physics/courses/op25part1/content/javagifs/63135218047136-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3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Но сумма моментов всех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внутренних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сил согласно третьему закону Ньютона равна нулю, поэтому в правой части остается только сумма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lastRenderedPageBreak/>
        <w:t xml:space="preserve">моментов всех 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>внешних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сил, которые мы будем обозначать через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В итоге: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108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I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ε = </w:t>
                  </w: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M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Это и есть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основное уравнение динамики вращательного движения твердого тела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. Угловое ускорение ε и момент сил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в этом уравнении являются величинами алгебраическими. Обычно за положительное направление вращения принимают направление против часовой стрелки.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Возможна и векторная форма записи основного уравнения динамики вращательного движения, при которой величины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39700" cy="381000"/>
            <wp:effectExtent l="19050" t="0" r="0" b="0"/>
            <wp:docPr id="917" name="Рисунок 917" descr="http://www.college.ru/physics/courses/op25part1/content/javagifs/63135218047151-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 descr="http://www.college.ru/physics/courses/op25part1/content/javagifs/63135218047151-37.gif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14300" cy="381000"/>
            <wp:effectExtent l="19050" t="0" r="0" b="0"/>
            <wp:docPr id="918" name="Рисунок 918" descr="http://www.college.ru/physics/courses/op25part1/content/javagifs/63135218047229-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8" descr="http://www.college.ru/physics/courses/op25part1/content/javagifs/63135218047229-38.gif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203200" cy="381000"/>
            <wp:effectExtent l="19050" t="0" r="6350" b="0"/>
            <wp:docPr id="919" name="Рисунок 919" descr="http://www.college.ru/physics/courses/op25part1/content/javagifs/63135218047229-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9" descr="http://www.college.ru/physics/courses/op25part1/content/javagifs/63135218047229-39.gif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определяются как векторы, направленные по оси вращения.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При изучении поступательного движения тел вводится понятие импульса тела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39700" cy="381000"/>
            <wp:effectExtent l="19050" t="0" r="0" b="0"/>
            <wp:docPr id="920" name="Рисунок 920" descr="http://www.college.ru/physics/courses/op25part1/content/javagifs/63135218047386-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0" descr="http://www.college.ru/physics/courses/op25part1/content/javagifs/63135218047386-40.gif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(</w:t>
      </w:r>
      <w:hyperlink r:id="rId89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см. §1.16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). Аналогично, при изучении вращательного движения вводится понятие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момента импульса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b/>
          <w:bCs/>
          <w:color w:val="000000"/>
          <w:sz w:val="32"/>
        </w:rPr>
        <w:t xml:space="preserve">Моментом импульса вращающегося тела называют физическую величину, равную произведению момента инерции тела </w:t>
      </w:r>
      <w:r w:rsidRPr="00D7572C">
        <w:rPr>
          <w:rFonts w:ascii="Times" w:eastAsia="Times New Roman" w:hAnsi="Times" w:cs="Times"/>
          <w:b/>
          <w:bCs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b/>
          <w:bCs/>
          <w:color w:val="000000"/>
          <w:sz w:val="32"/>
        </w:rPr>
        <w:t xml:space="preserve"> на угловую скорость ω его вращения.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Момент импульса обозначается буквой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L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1096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L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 = </w:t>
                  </w:r>
                  <w:proofErr w:type="spellStart"/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I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ω</w:t>
                  </w:r>
                  <w:proofErr w:type="spellEnd"/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Поскольку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1130300" cy="533400"/>
            <wp:effectExtent l="19050" t="0" r="0" b="0"/>
            <wp:docPr id="921" name="Рисунок 921" descr="http://www.college.ru/physics/courses/op25part1/content/javagifs/63135218047417-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1" descr="http://www.college.ru/physics/courses/op25part1/content/javagifs/63135218047417-41.gif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уравнение вращательного движения можно представить в виде: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2298700" cy="419100"/>
                  <wp:effectExtent l="19050" t="0" r="6350" b="0"/>
                  <wp:docPr id="922" name="Рисунок 922" descr="http://www.college.ru/physics/courses/op25part1/content/javagifs/63135218047979-4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http://www.college.ru/physics/courses/op25part1/content/javagifs/63135218047979-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Окончательно будем иметь: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050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>
                    <w:rPr>
                      <w:rFonts w:ascii="Times" w:eastAsia="Times New Roman" w:hAnsi="Times" w:cs="Times"/>
                      <w:noProof/>
                      <w:color w:val="000000"/>
                      <w:sz w:val="32"/>
                      <w:szCs w:val="32"/>
                    </w:rPr>
                    <w:drawing>
                      <wp:inline distT="0" distB="0" distL="0" distR="0">
                        <wp:extent cx="1168400" cy="419100"/>
                        <wp:effectExtent l="19050" t="0" r="0" b="0"/>
                        <wp:docPr id="923" name="Рисунок 923" descr="http://www.college.ru/physics/courses/op25part1/content/javagifs/63135218048167-4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3" descr="http://www.college.ru/physics/courses/op25part1/content/javagifs/63135218048167-4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Это уравнение, полученное здесь для случая, когда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 = const, справедливо и в общем случае, когда момент инерции тела изменяется в процессе движения.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Если суммарный момент М внешних сил, действующих на тело, равен нулю, то момент импульса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L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 = 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ω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относительно данной оси сохраняется: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Δ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L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 = 0, если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</w:rPr>
              <w:t>M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 xml:space="preserve"> = 0.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lastRenderedPageBreak/>
        <w:t xml:space="preserve">Следовательно,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2112"/>
            </w:tblGrid>
            <w:tr w:rsidR="001D28B9" w:rsidRPr="00D7572C" w:rsidTr="00672995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CE"/>
                  <w:vAlign w:val="center"/>
                  <w:hideMark/>
                </w:tcPr>
                <w:p w:rsidR="001D28B9" w:rsidRPr="00D7572C" w:rsidRDefault="001D28B9" w:rsidP="00672995">
                  <w:pPr>
                    <w:spacing w:after="0" w:line="240" w:lineRule="auto"/>
                    <w:jc w:val="center"/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</w:pPr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L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 = </w:t>
                  </w:r>
                  <w:proofErr w:type="spellStart"/>
                  <w:r w:rsidRPr="00D7572C">
                    <w:rPr>
                      <w:rFonts w:ascii="Times" w:eastAsia="Times New Roman" w:hAnsi="Times" w:cs="Times"/>
                      <w:i/>
                      <w:iCs/>
                      <w:color w:val="000000"/>
                      <w:sz w:val="32"/>
                    </w:rPr>
                    <w:t>I</w:t>
                  </w:r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ω</w:t>
                  </w:r>
                  <w:proofErr w:type="spellEnd"/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 = </w:t>
                  </w:r>
                  <w:proofErr w:type="spellStart"/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>const</w:t>
                  </w:r>
                  <w:proofErr w:type="spellEnd"/>
                  <w:r w:rsidRPr="00D7572C">
                    <w:rPr>
                      <w:rFonts w:ascii="Times" w:eastAsia="Times New Roman" w:hAnsi="Times" w:cs="Times"/>
                      <w:color w:val="000000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Это и есть </w:t>
      </w:r>
      <w:r w:rsidRPr="00D7572C">
        <w:rPr>
          <w:rFonts w:ascii="Times" w:eastAsia="Times New Roman" w:hAnsi="Times" w:cs="Times"/>
          <w:b/>
          <w:bCs/>
          <w:i/>
          <w:iCs/>
          <w:color w:val="121F48"/>
          <w:sz w:val="32"/>
        </w:rPr>
        <w:t>закон сохранения момента импульса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. Иллюстрацией этого закона может служить неупругое вращательное столкновение двух дисков, насажанных на общую ось (рис. 1.23.9).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924" name="Рисунок 924" descr="http://www.college.ru/physics/courses/op25part1/content/chapter1/section/paragraph23/images/1-23-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http://www.college.ru/physics/courses/op25part1/content/chapter1/section/paragraph23/images/1-23-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t xml:space="preserve">Рисунок 1.23.9.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Неупругое вращательное столкновение двух дисков. Закон сохранения момента импульса: 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1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ω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1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 = (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1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 +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28"/>
              </w:rPr>
              <w:t>I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  <w:vertAlign w:val="subscript"/>
              </w:rPr>
              <w:t>2</w:t>
            </w: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)</w:t>
            </w:r>
            <w:proofErr w:type="spellStart"/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>ω</w:t>
            </w:r>
            <w:proofErr w:type="spellEnd"/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Закон сохранения момента импульса справедлив для любой замкнутой системы тел. Он выполняется, например, при движении планет по эллиптическим орбитам вокруг Солнца (второй закон Кеплера – </w:t>
      </w:r>
      <w:hyperlink r:id="rId94" w:history="1">
        <w:r w:rsidRPr="00D7572C">
          <w:rPr>
            <w:rFonts w:ascii="Times" w:eastAsia="Times New Roman" w:hAnsi="Times" w:cs="Times"/>
            <w:color w:val="3200FF"/>
            <w:sz w:val="32"/>
            <w:u w:val="single"/>
          </w:rPr>
          <w:t>см. §1.24</w:t>
        </w:r>
      </w:hyperlink>
      <w:r w:rsidRPr="00D7572C">
        <w:rPr>
          <w:rFonts w:ascii="Times" w:eastAsia="Times New Roman" w:hAnsi="Times" w:cs="Times"/>
          <w:color w:val="000000"/>
          <w:sz w:val="32"/>
          <w:szCs w:val="32"/>
        </w:rPr>
        <w:t>).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Уравнение вращательного движения тела можно записывать не только относительно неподвижной или равномерно движущейся оси, но и относительно оси, движущейся с ускорением.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>Основное уравнение динамики вращательного движения не изменяет своего вида и в случае ускоренно движущихся осей при условии, что ось вращения проходит через центр массы тела и что ее направление в пространстве остается неизменным. Примером может служить качение тела (обруч, цилиндр, шар) по наклонной плоскости с трением (рис. 1.23.10).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860"/>
      </w:tblGrid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3568700" cy="1905000"/>
                  <wp:effectExtent l="19050" t="0" r="0" b="0"/>
                  <wp:docPr id="925" name="Рисунок 925" descr="http://www.college.ru/physics/courses/op25part1/content/chapter1/section/paragraph23/images/1-23-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http://www.college.ru/physics/courses/op25part1/content/chapter1/section/paragraph23/images/1-23-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8B9" w:rsidRPr="00D7572C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8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</w:rPr>
              <w:lastRenderedPageBreak/>
              <w:t xml:space="preserve">Рисунок 1.23.10. </w:t>
            </w:r>
          </w:p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572C">
              <w:rPr>
                <w:rFonts w:ascii="Times" w:eastAsia="Times New Roman" w:hAnsi="Times" w:cs="Times"/>
                <w:color w:val="000000"/>
                <w:sz w:val="28"/>
                <w:szCs w:val="28"/>
              </w:rPr>
              <w:t xml:space="preserve">Качение симметричного тела по наклонной плоскости. </w:t>
            </w: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Ось вращения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O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проходит через центр масс тела. Моменты силы тяжести </w:t>
      </w:r>
      <w:r w:rsidR="00324D8B">
        <w:rPr>
          <w:rFonts w:ascii="Times" w:eastAsia="Times New Roman" w:hAnsi="Times" w:cs="Times"/>
          <w:noProof/>
          <w:color w:val="000000"/>
          <w:sz w:val="32"/>
          <w:szCs w:val="32"/>
          <w:lang w:val="en-US"/>
        </w:rPr>
        <w:t>m</w:t>
      </w:r>
      <w:r w:rsidR="00324D8B">
        <w:rPr>
          <w:rFonts w:ascii="Vectors_Times" w:eastAsia="Times New Roman" w:hAnsi="Vectors_Times" w:cs="Vectors_Times"/>
          <w:noProof/>
          <w:color w:val="000000"/>
          <w:sz w:val="32"/>
          <w:szCs w:val="32"/>
          <w:lang w:val="en-US"/>
        </w:rPr>
        <w:t>g</w:t>
      </w:r>
      <w:r w:rsidR="00324D8B" w:rsidRPr="00324D8B">
        <w:rPr>
          <w:rFonts w:ascii="Times" w:eastAsia="Times New Roman" w:hAnsi="Times" w:cs="Times"/>
          <w:noProof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 силы реакции </w:t>
      </w:r>
      <w:r w:rsidR="00324D8B">
        <w:rPr>
          <w:rFonts w:ascii="Vectors_Times" w:eastAsia="Times New Roman" w:hAnsi="Vectors_Times" w:cs="Vectors_Times"/>
          <w:color w:val="000000"/>
          <w:sz w:val="32"/>
          <w:szCs w:val="32"/>
          <w:lang w:val="en-US"/>
        </w:rPr>
        <w:t>N</w:t>
      </w:r>
      <w:r w:rsidR="00324D8B" w:rsidRPr="00324D8B">
        <w:rPr>
          <w:rFonts w:ascii="Vectors_Times" w:eastAsia="Times New Roman" w:hAnsi="Vectors_Times" w:cs="Vectors_Times"/>
          <w:color w:val="000000"/>
          <w:sz w:val="32"/>
          <w:szCs w:val="32"/>
        </w:rPr>
        <w:t xml:space="preserve">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относительно оси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O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равны нулю. Момент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создает только сила трения: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M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 = 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F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тр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R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>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Уравнение вращательного движения: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1346200" cy="419100"/>
                  <wp:effectExtent l="19050" t="0" r="6350" b="0"/>
                  <wp:docPr id="928" name="Рисунок 928" descr="http://www.college.ru/physics/courses/op25part1/content/javagifs/63135218048511-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http://www.college.ru/physics/courses/op25part1/content/javagifs/63135218048511-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где 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</w:rPr>
        <w:t xml:space="preserve">ε 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– угловое ускорение катящегося тела,</w:t>
      </w:r>
      <w:r w:rsidRPr="00324D8B">
        <w:rPr>
          <w:rFonts w:ascii="Times" w:eastAsia="Times New Roman" w:hAnsi="Times" w:cs="Times"/>
          <w:b/>
          <w:color w:val="000000"/>
          <w:sz w:val="32"/>
          <w:szCs w:val="32"/>
        </w:rPr>
        <w:t xml:space="preserve"> </w:t>
      </w:r>
      <w:proofErr w:type="spellStart"/>
      <w:r w:rsidRPr="00324D8B">
        <w:rPr>
          <w:rFonts w:ascii="Times" w:eastAsia="Times New Roman" w:hAnsi="Times" w:cs="Times"/>
          <w:b/>
          <w:i/>
          <w:iCs/>
          <w:color w:val="000000"/>
          <w:sz w:val="32"/>
        </w:rPr>
        <w:t>a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линейное ускорение его центра масс,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I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C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 – момент инерции относительно оси </w:t>
      </w:r>
      <w:r w:rsidRPr="00D7572C">
        <w:rPr>
          <w:rFonts w:ascii="Times" w:eastAsia="Times New Roman" w:hAnsi="Times" w:cs="Times"/>
          <w:i/>
          <w:iCs/>
          <w:color w:val="000000"/>
          <w:sz w:val="32"/>
        </w:rPr>
        <w:t>O</w:t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, проходящей через центр масс.</w:t>
      </w:r>
    </w:p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Второй закон Ньютона для поступательного движения центра масс записывается в виде: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ED21D2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</w:pP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  <w:lang w:val="en-US"/>
              </w:rPr>
              <w:t>ma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  <w:t> =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  <w:lang w:val="en-US"/>
              </w:rPr>
              <w:t>mg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  <w:t> sin 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</w:rPr>
              <w:t>α</w:t>
            </w:r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  <w:t> – </w:t>
            </w:r>
            <w:r w:rsidRPr="00D7572C">
              <w:rPr>
                <w:rFonts w:ascii="Times" w:eastAsia="Times New Roman" w:hAnsi="Times" w:cs="Times"/>
                <w:i/>
                <w:iCs/>
                <w:color w:val="000000"/>
                <w:sz w:val="32"/>
                <w:lang w:val="en-US"/>
              </w:rPr>
              <w:t>F</w:t>
            </w:r>
            <w:proofErr w:type="spellStart"/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vertAlign w:val="subscript"/>
              </w:rPr>
              <w:t>тр</w:t>
            </w:r>
            <w:proofErr w:type="spellEnd"/>
            <w:r w:rsidRPr="00D7572C"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  <w:lang w:val="en-US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Исключая из этих уравнений </w:t>
      </w:r>
      <w:proofErr w:type="spellStart"/>
      <w:r w:rsidRPr="00D7572C">
        <w:rPr>
          <w:rFonts w:ascii="Times" w:eastAsia="Times New Roman" w:hAnsi="Times" w:cs="Times"/>
          <w:i/>
          <w:iCs/>
          <w:color w:val="000000"/>
          <w:sz w:val="32"/>
        </w:rPr>
        <w:t>F</w:t>
      </w:r>
      <w:r w:rsidRPr="00D7572C">
        <w:rPr>
          <w:rFonts w:ascii="Times" w:eastAsia="Times New Roman" w:hAnsi="Times" w:cs="Times"/>
          <w:color w:val="000000"/>
          <w:sz w:val="32"/>
          <w:szCs w:val="32"/>
          <w:vertAlign w:val="subscript"/>
        </w:rPr>
        <w:t>тр</w:t>
      </w:r>
      <w:proofErr w:type="spellEnd"/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, получим окончательно: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8"/>
        <w:gridCol w:w="8379"/>
        <w:gridCol w:w="1089"/>
      </w:tblGrid>
      <w:tr w:rsidR="001D28B9" w:rsidRPr="00D7572C" w:rsidTr="00672995">
        <w:trPr>
          <w:tblCellSpacing w:w="15" w:type="dxa"/>
        </w:trPr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  <w:tc>
          <w:tcPr>
            <w:tcW w:w="40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32"/>
                <w:szCs w:val="32"/>
              </w:rPr>
              <w:drawing>
                <wp:inline distT="0" distB="0" distL="0" distR="0">
                  <wp:extent cx="876300" cy="749300"/>
                  <wp:effectExtent l="19050" t="0" r="0" b="0"/>
                  <wp:docPr id="929" name="Рисунок 929" descr="http://www.college.ru/physics/courses/op25part1/content/javagifs/63135218048542-4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http://www.college.ru/physics/courses/op25part1/content/javagifs/63135218048542-4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" w:type="pct"/>
            <w:vAlign w:val="center"/>
            <w:hideMark/>
          </w:tcPr>
          <w:p w:rsidR="001D28B9" w:rsidRPr="00D7572C" w:rsidRDefault="001D28B9" w:rsidP="00672995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32"/>
                <w:szCs w:val="32"/>
              </w:rPr>
            </w:pPr>
          </w:p>
        </w:tc>
      </w:tr>
    </w:tbl>
    <w:p w:rsidR="001D28B9" w:rsidRPr="00D7572C" w:rsidRDefault="001D28B9" w:rsidP="001D28B9">
      <w:pPr>
        <w:spacing w:before="100" w:line="240" w:lineRule="auto"/>
        <w:rPr>
          <w:rFonts w:ascii="Times" w:eastAsia="Times New Roman" w:hAnsi="Times" w:cs="Times"/>
          <w:color w:val="000000"/>
          <w:sz w:val="32"/>
          <w:szCs w:val="32"/>
        </w:rPr>
      </w:pP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Из этого выражения видно, что быстрее будет скатываться с наклонной плоскости тело, обладающее меньшим моментом инерции. Например, у шара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711200" cy="533400"/>
            <wp:effectExtent l="19050" t="0" r="0" b="0"/>
            <wp:docPr id="930" name="Рисунок 930" descr="http://www.college.ru/physics/courses/op25part1/content/javagifs/63135218048542-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0" descr="http://www.college.ru/physics/courses/op25part1/content/javagifs/63135218048542-48.gif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 xml:space="preserve">а у сплошного однородного цилиндра </w:t>
      </w:r>
      <w:r>
        <w:rPr>
          <w:rFonts w:ascii="Times" w:eastAsia="Times New Roman" w:hAnsi="Times" w:cs="Times"/>
          <w:noProof/>
          <w:color w:val="000000"/>
          <w:sz w:val="32"/>
          <w:szCs w:val="32"/>
        </w:rPr>
        <w:drawing>
          <wp:inline distT="0" distB="0" distL="0" distR="0">
            <wp:extent cx="698500" cy="533400"/>
            <wp:effectExtent l="19050" t="0" r="6350" b="0"/>
            <wp:docPr id="931" name="Рисунок 931" descr="http://www.college.ru/physics/courses/op25part1/content/javagifs/63135218048604-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" descr="http://www.college.ru/physics/courses/op25part1/content/javagifs/63135218048604-49.gif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572C">
        <w:rPr>
          <w:rFonts w:ascii="Times" w:eastAsia="Times New Roman" w:hAnsi="Times" w:cs="Times"/>
          <w:color w:val="000000"/>
          <w:sz w:val="32"/>
          <w:szCs w:val="32"/>
        </w:rPr>
        <w:t>Следовательно, шар будет скатываться быстрее цилиндра.</w:t>
      </w:r>
    </w:p>
    <w:p w:rsidR="001D28B9" w:rsidRDefault="001D28B9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</w:p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Если при движении тела его скорость изменяется по модулю и (или) направлению, то можно ввести понятие </w:t>
      </w: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ускорения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. Ускорение есть векторная физическая величина, определяемая как отношение малого изменения скорости </w:t>
      </w:r>
      <w:r>
        <w:rPr>
          <w:rFonts w:ascii="Times" w:eastAsia="Times New Roman" w:hAnsi="Times" w:cs="Times"/>
          <w:noProof/>
          <w:color w:val="000000"/>
          <w:sz w:val="24"/>
          <w:szCs w:val="24"/>
        </w:rPr>
        <w:t>∆</w:t>
      </w:r>
      <w:r>
        <w:rPr>
          <w:rFonts w:ascii="Times" w:eastAsia="Times New Roman" w:hAnsi="Times" w:cs="Times"/>
          <w:noProof/>
          <w:color w:val="000000"/>
          <w:sz w:val="24"/>
          <w:szCs w:val="24"/>
          <w:lang w:val="en-US"/>
        </w:rPr>
        <w:t>v</w:t>
      </w:r>
      <w:r w:rsidRPr="00A66AE7">
        <w:rPr>
          <w:rFonts w:ascii="Times" w:eastAsia="Times New Roman" w:hAnsi="Times" w:cs="Times"/>
          <w:noProof/>
          <w:color w:val="000000"/>
          <w:sz w:val="24"/>
          <w:szCs w:val="24"/>
        </w:rPr>
        <w:t xml:space="preserve"> 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к малому промежутку времени </w:t>
      </w:r>
      <w:r>
        <w:rPr>
          <w:rFonts w:ascii="Times" w:eastAsia="Times New Roman" w:hAnsi="Times" w:cs="Times"/>
          <w:noProof/>
          <w:color w:val="000000"/>
          <w:sz w:val="24"/>
          <w:szCs w:val="24"/>
        </w:rPr>
        <w:t>∆</w:t>
      </w:r>
      <w:r>
        <w:rPr>
          <w:rFonts w:ascii="Times" w:eastAsia="Times New Roman" w:hAnsi="Times" w:cs="Times"/>
          <w:noProof/>
          <w:color w:val="000000"/>
          <w:sz w:val="24"/>
          <w:szCs w:val="24"/>
          <w:lang w:val="en-US"/>
        </w:rPr>
        <w:t>t</w:t>
      </w:r>
      <w:r w:rsidRPr="00A66AE7">
        <w:rPr>
          <w:rFonts w:ascii="Times" w:eastAsia="Times New Roman" w:hAnsi="Times" w:cs="Times"/>
          <w:noProof/>
          <w:color w:val="000000"/>
          <w:sz w:val="24"/>
          <w:szCs w:val="24"/>
        </w:rPr>
        <w:t xml:space="preserve"> 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за который произошло это изменение.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60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81025" cy="466725"/>
                  <wp:effectExtent l="19050" t="0" r="9525" b="0"/>
                  <wp:docPr id="89" name="Рисунок 89" descr="D:\local\content\javagifs\63166822073773-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D:\local\content\javagifs\63166822073773-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При </w:t>
      </w: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равномерном движении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 со скоростью υ </w:t>
      </w: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по окружности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 радиуса </w:t>
      </w:r>
      <w:r w:rsidRPr="0079230F">
        <w:rPr>
          <w:rFonts w:ascii="Times" w:eastAsia="Times New Roman" w:hAnsi="Times" w:cs="Times"/>
          <w:i/>
          <w:iCs/>
          <w:color w:val="000000"/>
          <w:sz w:val="24"/>
          <w:szCs w:val="24"/>
        </w:rPr>
        <w:t>R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 ускорение (</w:t>
      </w: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центростремительное ускорение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) постоянно по величине: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40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466725" cy="457200"/>
                  <wp:effectExtent l="19050" t="0" r="9525" b="0"/>
                  <wp:docPr id="105" name="Рисунок 105" descr="D:\local\content\javagifs\63166822073992-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D:\local\content\javagifs\63166822073992-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230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,</w:t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color w:val="000000"/>
          <w:sz w:val="24"/>
          <w:szCs w:val="24"/>
        </w:rPr>
        <w:lastRenderedPageBreak/>
        <w:t>но изменяется по направлению, оставаясь всё время направленным к центру окружности. Скорость материальной точки при этом всё время направлена по касательной к окружности.</w:t>
      </w:r>
    </w:p>
    <w:tbl>
      <w:tblPr>
        <w:tblW w:w="15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990"/>
      </w:tblGrid>
      <w:tr w:rsidR="00C70074" w:rsidRPr="0079230F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381250" cy="1905000"/>
                  <wp:effectExtent l="19050" t="0" r="0" b="0"/>
                  <wp:docPr id="106" name="Рисунок 106" descr="D:\local\content1\chapter1\section\paragraph2\images\01002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D:\local\content1\chapter1\section\paragraph2\images\01002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074" w:rsidRPr="0079230F" w:rsidTr="006729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jc w:val="center"/>
              <w:rPr>
                <w:rFonts w:ascii="Times" w:eastAsia="Times New Roman" w:hAnsi="Times" w:cs="Times"/>
                <w:sz w:val="21"/>
              </w:rPr>
            </w:pPr>
            <w:r w:rsidRPr="0079230F">
              <w:rPr>
                <w:rFonts w:ascii="Times" w:eastAsia="Times New Roman" w:hAnsi="Times" w:cs="Times"/>
                <w:color w:val="000000"/>
                <w:sz w:val="21"/>
              </w:rPr>
              <w:t xml:space="preserve">Рисунок 1.2.3. </w:t>
            </w:r>
          </w:p>
          <w:p w:rsidR="00C70074" w:rsidRPr="0079230F" w:rsidRDefault="00C70074" w:rsidP="00672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30F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 xml:space="preserve">Равномерное движение по окружности. </w:t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Период обращения T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 – это промежуток времени, в течение которого материальная точка совершает один оборот при равномерном движении по окружности. Скорость движения тела при этом можно записать как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70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33400" cy="419100"/>
                  <wp:effectExtent l="19050" t="0" r="0" b="0"/>
                  <wp:docPr id="107" name="Рисунок 107" descr="D:\local\content\javagifs\63166822074007-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D:\local\content\javagifs\63166822074007-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Частота обращения ν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 – это число оборотов, совершаемых материальной точкой при равномерном движении по окружности за единицу времени.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30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81000" cy="419100"/>
                  <wp:effectExtent l="19050" t="0" r="0" b="0"/>
                  <wp:docPr id="108" name="Рисунок 108" descr="D:\local\content\javagifs\63166822074023-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D:\local\content\javagifs\63166822074023-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В физике широко используют понятие </w:t>
      </w:r>
      <w:bookmarkStart w:id="1" w:name="10"/>
      <w:bookmarkEnd w:id="1"/>
      <w:r w:rsidRPr="0079230F">
        <w:rPr>
          <w:rFonts w:ascii="Times" w:eastAsia="Times New Roman" w:hAnsi="Times" w:cs="Times"/>
          <w:b/>
          <w:bCs/>
          <w:i/>
          <w:iCs/>
          <w:color w:val="447C34"/>
          <w:sz w:val="24"/>
          <w:szCs w:val="24"/>
        </w:rPr>
        <w:t>круговой частоты</w:t>
      </w: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23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 w:rsidRPr="0079230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ω = 2πν.</w:t>
            </w:r>
          </w:p>
        </w:tc>
      </w:tr>
    </w:tbl>
    <w:p w:rsidR="00C70074" w:rsidRPr="0079230F" w:rsidRDefault="00C70074" w:rsidP="00C70074">
      <w:pPr>
        <w:spacing w:before="75" w:after="15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9230F">
        <w:rPr>
          <w:rFonts w:ascii="Times" w:eastAsia="Times New Roman" w:hAnsi="Times" w:cs="Times"/>
          <w:color w:val="000000"/>
          <w:sz w:val="24"/>
          <w:szCs w:val="24"/>
        </w:rPr>
        <w:t xml:space="preserve">В этом случае центростремительное ускорение записывается в виде: 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0"/>
      </w:tblGrid>
      <w:tr w:rsidR="00C70074" w:rsidRPr="0079230F" w:rsidTr="0067299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70074" w:rsidRPr="0079230F" w:rsidRDefault="00C70074" w:rsidP="00672995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 New Roman" w:hAnsi="Times" w:cs="Times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561975" cy="266700"/>
                  <wp:effectExtent l="19050" t="0" r="9525" b="0"/>
                  <wp:docPr id="109" name="Рисунок 109" descr="D:\local\content\javagifs\63166822074038-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D:\local\content\javagifs\63166822074038-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1AC1" w:rsidRDefault="000F1AC1"/>
    <w:tbl>
      <w:tblPr>
        <w:tblW w:w="0" w:type="auto"/>
        <w:jc w:val="center"/>
        <w:tblInd w:w="-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Look w:val="04A0"/>
      </w:tblPr>
      <w:tblGrid>
        <w:gridCol w:w="7353"/>
        <w:gridCol w:w="3142"/>
      </w:tblGrid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pStyle w:val="a5"/>
              <w:jc w:val="center"/>
              <w:rPr>
                <w:rFonts w:eastAsia="Batang"/>
                <w:sz w:val="32"/>
                <w:szCs w:val="32"/>
              </w:rPr>
            </w:pPr>
            <w:r>
              <w:rPr>
                <w:b/>
                <w:iCs/>
                <w:sz w:val="32"/>
                <w:szCs w:val="32"/>
              </w:rPr>
              <w:t>Криволинейное движение</w:t>
            </w:r>
            <w:r>
              <w:rPr>
                <w:b/>
                <w:i/>
                <w:sz w:val="32"/>
                <w:szCs w:val="32"/>
              </w:rPr>
              <w:t>.</w:t>
            </w:r>
          </w:p>
          <w:p w:rsidR="000F1AC1" w:rsidRDefault="000F1AC1" w:rsidP="00672995">
            <w:pPr>
              <w:jc w:val="both"/>
              <w:rPr>
                <w:rFonts w:eastAsia="Batang"/>
                <w:b/>
                <w:i/>
                <w:sz w:val="24"/>
              </w:rPr>
            </w:pPr>
            <w:r>
              <w:t>При криволинейном движении вектор скорости всегда направлен по касательной к траектории движения. Любое криволинейное движение можно представить в виде суммы прямолинейных движений и движений по окружностям разных радиусов.</w:t>
            </w:r>
            <w:r w:rsidR="00FF2426">
              <w:t xml:space="preserve"> </w:t>
            </w:r>
            <w:r>
              <w:t>Скорость изменяется как по величине, так и по направлению. Вектор ускорения направлен под углом к вектору скорости.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rFonts w:eastAsia="Batang"/>
                <w:b/>
                <w:i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1484630" cy="558165"/>
                  <wp:effectExtent l="19050" t="0" r="1270" b="0"/>
                  <wp:docPr id="282" name="Рисунок 282" descr="скорость при криволинейно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скорость при криволинейном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630" cy="558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672995">
        <w:trPr>
          <w:jc w:val="center"/>
        </w:trPr>
        <w:tc>
          <w:tcPr>
            <w:tcW w:w="10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rFonts w:eastAsia="Batang"/>
                <w:sz w:val="24"/>
              </w:rPr>
            </w:pPr>
            <w:r>
              <w:rPr>
                <w:b/>
                <w:iCs/>
                <w:sz w:val="32"/>
                <w:szCs w:val="32"/>
              </w:rPr>
              <w:t>РАВНОМЕРНОЕ ДВИЖЕНИЕ ТОЧКИ ПО ОКРУЖНОСТИ.</w:t>
            </w: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Pr="006F22C1" w:rsidRDefault="000F1AC1" w:rsidP="00672995">
            <w:pPr>
              <w:jc w:val="both"/>
              <w:rPr>
                <w:rFonts w:eastAsia="Batang"/>
                <w:szCs w:val="20"/>
              </w:rPr>
            </w:pPr>
            <w:r>
              <w:lastRenderedPageBreak/>
              <w:t>Р</w:t>
            </w:r>
            <w:r>
              <w:rPr>
                <w:b/>
              </w:rPr>
              <w:t xml:space="preserve">авномерное движение точки по окружности </w:t>
            </w:r>
            <w:r>
              <w:t>- движение точки с постоянной по модулю скоростью (</w:t>
            </w:r>
            <w:r>
              <w:rPr>
                <w:rFonts w:ascii="Physics" w:hAnsi="Physics"/>
                <w:lang w:val="en-US"/>
              </w:rPr>
              <w:t>v</w:t>
            </w:r>
            <w:r>
              <w:rPr>
                <w:rFonts w:ascii="Physics" w:hAnsi="Physics"/>
              </w:rPr>
              <w:t>=</w:t>
            </w:r>
            <w:r>
              <w:rPr>
                <w:rFonts w:ascii="Physics" w:hAnsi="Physics"/>
                <w:lang w:val="en-US"/>
              </w:rPr>
              <w:t>const</w:t>
            </w:r>
            <w:r>
              <w:t xml:space="preserve">) по траектории, представляющей собой окружность. Но, т.к. скорость всегда направлена по касательной к траектории движения, то по направлению она изменяется. Значит равномерное движение по окружности – </w:t>
            </w:r>
            <w:r>
              <w:rPr>
                <w:i/>
              </w:rPr>
              <w:t>ускоренное движение!</w:t>
            </w:r>
            <w:r>
              <w:t xml:space="preserve"> Точка совершает перемещение с постоянной по модулю скоростью, следовательно: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605790" cy="403860"/>
                  <wp:effectExtent l="0" t="0" r="0" b="0"/>
                  <wp:docPr id="283" name="Рисунок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0F1AC1" w:rsidRPr="006F22C1" w:rsidRDefault="000F1AC1" w:rsidP="00672995">
            <w:pPr>
              <w:jc w:val="both"/>
            </w:pPr>
          </w:p>
          <w:p w:rsidR="000F1AC1" w:rsidRDefault="000F1AC1" w:rsidP="00672995">
            <w:pPr>
              <w:jc w:val="both"/>
              <w:rPr>
                <w:rFonts w:eastAsia="Batang"/>
                <w:b/>
                <w:i/>
                <w:sz w:val="24"/>
              </w:rPr>
            </w:pPr>
            <w:r>
              <w:t xml:space="preserve">В этом случае скорость точки называется </w:t>
            </w:r>
            <w:r>
              <w:rPr>
                <w:b/>
                <w:i/>
              </w:rPr>
              <w:t>линейной скоростью</w:t>
            </w:r>
            <w:r>
              <w:rPr>
                <w:i/>
              </w:rPr>
              <w:t xml:space="preserve"> </w:t>
            </w:r>
            <w:r>
              <w:t>(</w:t>
            </w:r>
            <w:r>
              <w:rPr>
                <w:rFonts w:hint="eastAsia"/>
                <w:i/>
                <w:lang w:eastAsia="ko-KR"/>
              </w:rPr>
              <w:t>ℓ</w:t>
            </w:r>
            <w:r>
              <w:rPr>
                <w:i/>
              </w:rPr>
              <w:t xml:space="preserve"> –</w:t>
            </w:r>
            <w:r>
              <w:t xml:space="preserve"> длина дуги)</w:t>
            </w:r>
            <w:r>
              <w:rPr>
                <w:i/>
              </w:rPr>
              <w:t>.</w:t>
            </w:r>
            <w:r>
              <w:t xml:space="preserve"> Вектор линейной скорости направлен по касательной к окружности в данной точке.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1282700" cy="1449070"/>
                  <wp:effectExtent l="19050" t="0" r="0" b="0"/>
                  <wp:docPr id="284" name="Рисунок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2700" cy="144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Pr="006F22C1" w:rsidRDefault="000F1AC1" w:rsidP="00672995">
            <w:pPr>
              <w:jc w:val="both"/>
              <w:rPr>
                <w:rFonts w:eastAsia="Batang"/>
                <w:szCs w:val="20"/>
              </w:rPr>
            </w:pPr>
            <w:r>
              <w:t xml:space="preserve">Можно характеризовать изменение положения тела с помощью </w:t>
            </w:r>
            <w:r>
              <w:rPr>
                <w:b/>
                <w:i/>
              </w:rPr>
              <w:t xml:space="preserve">углового перемещения </w:t>
            </w:r>
            <w:r>
              <w:rPr>
                <w:b/>
              </w:rPr>
              <w:t>(</w:t>
            </w:r>
            <w:r>
              <w:rPr>
                <w:b/>
                <w:i/>
              </w:rPr>
              <w:t>угла поворота</w:t>
            </w:r>
            <w:r>
              <w:rPr>
                <w:b/>
              </w:rPr>
              <w:t xml:space="preserve">) </w:t>
            </w:r>
            <w:r>
              <w:rPr>
                <w:b/>
              </w:rPr>
              <w:sym w:font="Symbol" w:char="006A"/>
            </w:r>
            <w:r>
              <w:rPr>
                <w:b/>
              </w:rPr>
              <w:t>.</w:t>
            </w:r>
            <w:r>
              <w:t xml:space="preserve"> Возьмем несколько концентрических окружностей и построим для всех центральный угол </w:t>
            </w:r>
            <w:r>
              <w:sym w:font="Symbol" w:char="006A"/>
            </w:r>
            <w:r>
              <w:t xml:space="preserve"> так, чтобы радиусы этих окружностей, образующие угол, накладывались друг на друга. Из рисунка видно, что одному и тому же углу </w:t>
            </w:r>
            <w:r>
              <w:sym w:font="Symbol" w:char="006A"/>
            </w:r>
            <w:r>
              <w:t xml:space="preserve"> соответствуют у одной окружности дуга </w:t>
            </w:r>
            <w:r>
              <w:rPr>
                <w:rFonts w:hint="eastAsia"/>
                <w:i/>
                <w:lang w:eastAsia="ko-KR"/>
              </w:rPr>
              <w:t>ℓ</w:t>
            </w:r>
            <w:r>
              <w:t xml:space="preserve"> и радиус </w:t>
            </w:r>
            <w:r>
              <w:rPr>
                <w:lang w:val="en-US"/>
              </w:rPr>
              <w:t>r</w:t>
            </w:r>
            <w:r>
              <w:t xml:space="preserve">, а у другой – дуга </w:t>
            </w:r>
            <w:r>
              <w:rPr>
                <w:lang w:val="en-US"/>
              </w:rPr>
              <w:t>L</w:t>
            </w:r>
            <w:r>
              <w:t xml:space="preserve"> и радиус </w:t>
            </w:r>
            <w:r>
              <w:rPr>
                <w:lang w:val="en-US"/>
              </w:rPr>
              <w:t>R</w:t>
            </w:r>
            <w:r>
              <w:t>. За меру угла можно принять отношение длины дуги к радиусу: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379730" cy="403860"/>
                  <wp:effectExtent l="0" t="0" r="0" b="0"/>
                  <wp:docPr id="285" name="Рисунок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0F1AC1" w:rsidRPr="006F22C1" w:rsidRDefault="000F1AC1" w:rsidP="00672995">
            <w:pPr>
              <w:jc w:val="both"/>
            </w:pPr>
          </w:p>
          <w:p w:rsidR="000F1AC1" w:rsidRDefault="000F1AC1" w:rsidP="00672995">
            <w:pPr>
              <w:jc w:val="both"/>
              <w:rPr>
                <w:rFonts w:eastAsia="Batang"/>
                <w:b/>
                <w:i/>
                <w:sz w:val="24"/>
              </w:rPr>
            </w:pPr>
            <w:r>
              <w:t xml:space="preserve">Единица измерения угла в этом случае наз. </w:t>
            </w:r>
            <w:r>
              <w:rPr>
                <w:b/>
                <w:i/>
              </w:rPr>
              <w:t>радианом</w:t>
            </w:r>
            <w:r>
              <w:rPr>
                <w:i/>
              </w:rPr>
              <w:t xml:space="preserve"> </w:t>
            </w:r>
            <w:r>
              <w:t xml:space="preserve">(сокращение – </w:t>
            </w:r>
            <w:r>
              <w:rPr>
                <w:i/>
              </w:rPr>
              <w:t>рад</w:t>
            </w:r>
            <w:r>
              <w:t>)</w:t>
            </w:r>
            <w:r>
              <w:rPr>
                <w:i/>
              </w:rPr>
              <w:t>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F1AC1" w:rsidRDefault="000F1AC1" w:rsidP="00672995">
            <w:pPr>
              <w:jc w:val="center"/>
              <w:rPr>
                <w:rFonts w:eastAsia="Batang"/>
                <w:szCs w:val="20"/>
                <w:lang w:val="en-US"/>
              </w:rPr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379730" cy="403860"/>
                  <wp:effectExtent l="0" t="0" r="0" b="0"/>
                  <wp:docPr id="286" name="Рисунок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lang w:val="en-US"/>
              </w:rPr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379730" cy="403860"/>
                  <wp:effectExtent l="0" t="0" r="0" b="0"/>
                  <wp:docPr id="287" name="Рисунок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403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  <w:lang w:val="en-US"/>
              </w:rPr>
            </w:pP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Pr="006F22C1" w:rsidRDefault="000F1AC1" w:rsidP="00672995">
            <w:pPr>
              <w:jc w:val="both"/>
              <w:rPr>
                <w:rFonts w:eastAsia="Batang"/>
                <w:szCs w:val="20"/>
              </w:rPr>
            </w:pPr>
            <w:r>
              <w:t xml:space="preserve">Центральный угол равен одному радиану, если длина дуги равна радиусу окружности. Если точка совершила полный оборот, то длина дуги равна длине окружности. Следовательно: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1412875" cy="391795"/>
                  <wp:effectExtent l="0" t="0" r="0" b="0"/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287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Pr="006F22C1" w:rsidRDefault="000F1AC1" w:rsidP="00672995">
            <w:pPr>
              <w:jc w:val="both"/>
            </w:pPr>
          </w:p>
          <w:p w:rsidR="000F1AC1" w:rsidRDefault="000F1AC1" w:rsidP="00672995">
            <w:pPr>
              <w:jc w:val="both"/>
              <w:rPr>
                <w:lang w:val="en-US"/>
              </w:rPr>
            </w:pPr>
            <w:r>
              <w:t>- полный оборот точки соответствует 2</w:t>
            </w:r>
            <w:r>
              <w:sym w:font="Symbol" w:char="0070"/>
            </w:r>
            <w:r>
              <w:t xml:space="preserve"> радиан. Для перевода единиц составим пропорцию: </w:t>
            </w:r>
            <w:r>
              <w:rPr>
                <w:noProof/>
                <w:position w:val="-28"/>
              </w:rPr>
              <w:drawing>
                <wp:inline distT="0" distB="0" distL="0" distR="0">
                  <wp:extent cx="1247140" cy="439420"/>
                  <wp:effectExtent l="0" t="0" r="0" b="0"/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Следовательно: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724535" cy="415925"/>
                  <wp:effectExtent l="0" t="0" r="0" b="0"/>
                  <wp:docPr id="290" name="Рисунок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both"/>
              <w:rPr>
                <w:rFonts w:eastAsia="Batang"/>
                <w:sz w:val="24"/>
                <w:szCs w:val="24"/>
                <w:lang w:val="en-US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noProof/>
                <w:position w:val="-24"/>
                <w:szCs w:val="24"/>
              </w:rPr>
              <w:drawing>
                <wp:inline distT="0" distB="0" distL="0" distR="0">
                  <wp:extent cx="724535" cy="415925"/>
                  <wp:effectExtent l="0" t="0" r="0" b="0"/>
                  <wp:docPr id="291" name="Рисунок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pStyle w:val="a7"/>
              <w:rPr>
                <w:rFonts w:eastAsia="Batang"/>
                <w:szCs w:val="20"/>
              </w:rPr>
            </w:pPr>
            <w:r>
              <w:t>Равномерное движение точки по окружности – это движение, при котором точка за любые равные промежутки времени совершает одинаковые угловые перемещения (поворачивается на одинаковые углы).</w:t>
            </w:r>
          </w:p>
          <w:p w:rsidR="000F1AC1" w:rsidRPr="006F22C1" w:rsidRDefault="000F1AC1" w:rsidP="00672995">
            <w:pPr>
              <w:jc w:val="both"/>
            </w:pPr>
            <w:r>
              <w:t xml:space="preserve">Если характеризовать движение углом поворота, то удобно ввести </w:t>
            </w:r>
            <w:r>
              <w:rPr>
                <w:i/>
              </w:rPr>
              <w:t>угловую скорость</w:t>
            </w:r>
            <w:r>
              <w:t xml:space="preserve">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403860" cy="391795"/>
                  <wp:effectExtent l="0" t="0" r="0" b="0"/>
                  <wp:docPr id="292" name="Рисунок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- </w:t>
            </w:r>
          </w:p>
          <w:p w:rsidR="000F1AC1" w:rsidRPr="006F22C1" w:rsidRDefault="000F1AC1" w:rsidP="00672995">
            <w:pPr>
              <w:jc w:val="both"/>
            </w:pPr>
          </w:p>
          <w:p w:rsidR="000F1AC1" w:rsidRDefault="000F1AC1" w:rsidP="00672995">
            <w:pPr>
              <w:jc w:val="both"/>
              <w:rPr>
                <w:rFonts w:eastAsia="Batang"/>
                <w:sz w:val="24"/>
              </w:rPr>
            </w:pPr>
            <w:r>
              <w:t xml:space="preserve">угловая скорость показывает, на какой угол поворачивается точка при </w:t>
            </w:r>
            <w:r>
              <w:lastRenderedPageBreak/>
              <w:t>равномерном движении по окружности за единицу времени. Единица измерения в СИ  - рад/с.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noProof/>
                <w:position w:val="-24"/>
                <w:szCs w:val="24"/>
              </w:rPr>
              <w:lastRenderedPageBreak/>
              <w:drawing>
                <wp:inline distT="0" distB="0" distL="0" distR="0">
                  <wp:extent cx="403860" cy="391795"/>
                  <wp:effectExtent l="0" t="0" r="0" b="0"/>
                  <wp:docPr id="293" name="Рисунок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jc w:val="both"/>
              <w:rPr>
                <w:rFonts w:eastAsia="Batang"/>
                <w:szCs w:val="20"/>
                <w:lang w:val="en-US"/>
              </w:rPr>
            </w:pPr>
            <w:r>
              <w:lastRenderedPageBreak/>
              <w:t xml:space="preserve">Можно сказать, что равномерным движением по окружности наз. движение  с постоянной угловой скоростью. Линейная и угловая скорости связаны между собой: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1199515" cy="391795"/>
                  <wp:effectExtent l="0" t="0" r="0" b="0"/>
                  <wp:docPr id="294" name="Рисунок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т.е. 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664845" cy="166370"/>
                  <wp:effectExtent l="0" t="0" r="0" b="0"/>
                  <wp:docPr id="295" name="Рисунок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0F1AC1" w:rsidRDefault="000F1AC1" w:rsidP="00672995">
            <w:pPr>
              <w:jc w:val="both"/>
              <w:rPr>
                <w:lang w:val="en-US"/>
              </w:rPr>
            </w:pPr>
          </w:p>
          <w:p w:rsidR="000F1AC1" w:rsidRDefault="000F1AC1" w:rsidP="00672995">
            <w:pPr>
              <w:jc w:val="both"/>
              <w:rPr>
                <w:rFonts w:eastAsia="Batang"/>
                <w:sz w:val="24"/>
                <w:szCs w:val="24"/>
                <w:lang w:val="en-US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</w:rPr>
            </w:pPr>
            <w:r>
              <w:rPr>
                <w:noProof/>
                <w:position w:val="-6"/>
                <w:szCs w:val="24"/>
              </w:rPr>
              <w:drawing>
                <wp:inline distT="0" distB="0" distL="0" distR="0">
                  <wp:extent cx="664845" cy="166370"/>
                  <wp:effectExtent l="0" t="0" r="0" b="0"/>
                  <wp:docPr id="296" name="Рисунок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672995">
        <w:trPr>
          <w:jc w:val="center"/>
        </w:trPr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Pr="006F22C1" w:rsidRDefault="000F1AC1" w:rsidP="00672995">
            <w:pPr>
              <w:ind w:firstLine="284"/>
              <w:jc w:val="both"/>
              <w:rPr>
                <w:rFonts w:eastAsia="Batang"/>
                <w:szCs w:val="20"/>
              </w:rPr>
            </w:pPr>
            <w:r>
              <w:t xml:space="preserve">К важным характеристикам вращательного движения относятся частота и период. </w:t>
            </w:r>
            <w:r>
              <w:rPr>
                <w:b/>
                <w:i/>
              </w:rPr>
              <w:t>Период</w:t>
            </w:r>
            <w:r>
              <w:rPr>
                <w:i/>
              </w:rPr>
              <w:t xml:space="preserve"> -</w:t>
            </w:r>
            <w:r>
              <w:t xml:space="preserve"> физическая величина, показывающая, чему равно время, за которое точка совершает один полный оборот. Если обозначить </w:t>
            </w:r>
            <w:r>
              <w:rPr>
                <w:lang w:val="en-US"/>
              </w:rPr>
              <w:t>N</w:t>
            </w:r>
            <w:r>
              <w:t xml:space="preserve"> – число оборотов, а Т – период, то: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439420" cy="391795"/>
                  <wp:effectExtent l="0" t="0" r="0" b="0"/>
                  <wp:docPr id="297" name="Рисунок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0F1AC1" w:rsidRPr="006F22C1" w:rsidRDefault="000F1AC1" w:rsidP="00672995">
            <w:pPr>
              <w:ind w:firstLine="284"/>
              <w:jc w:val="both"/>
            </w:pPr>
          </w:p>
          <w:p w:rsidR="000F1AC1" w:rsidRDefault="000F1AC1" w:rsidP="00672995">
            <w:pPr>
              <w:ind w:firstLine="284"/>
              <w:jc w:val="both"/>
            </w:pPr>
            <w:r>
              <w:t>Единица измерения в СИ – с. Т.к. за период точка поворачивается на угол 2</w:t>
            </w:r>
            <w:r>
              <w:sym w:font="Symbol" w:char="0070"/>
            </w:r>
            <w:r>
              <w:t xml:space="preserve">, то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510540" cy="391795"/>
                  <wp:effectExtent l="0" t="0" r="0" b="0"/>
                  <wp:docPr id="298" name="Рисунок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0F1AC1" w:rsidRDefault="000F1AC1" w:rsidP="00672995">
            <w:pPr>
              <w:ind w:firstLine="284"/>
              <w:jc w:val="both"/>
              <w:rPr>
                <w:szCs w:val="24"/>
              </w:rPr>
            </w:pPr>
          </w:p>
          <w:p w:rsidR="000F1AC1" w:rsidRPr="006F22C1" w:rsidRDefault="000F1AC1" w:rsidP="00672995">
            <w:pPr>
              <w:jc w:val="both"/>
              <w:rPr>
                <w:szCs w:val="20"/>
              </w:rPr>
            </w:pPr>
            <w:r>
              <w:rPr>
                <w:b/>
                <w:i/>
              </w:rPr>
              <w:t>Частота</w:t>
            </w:r>
            <w:r>
              <w:t xml:space="preserve"> – количество оборотов, которое совершила точка за единицу времени: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415925" cy="391795"/>
                  <wp:effectExtent l="0" t="0" r="0" b="0"/>
                  <wp:docPr id="299" name="Рисунок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92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0F1AC1" w:rsidRPr="006F22C1" w:rsidRDefault="000F1AC1" w:rsidP="00672995">
            <w:pPr>
              <w:jc w:val="both"/>
            </w:pPr>
          </w:p>
          <w:p w:rsidR="000F1AC1" w:rsidRDefault="000F1AC1" w:rsidP="00672995">
            <w:pPr>
              <w:jc w:val="both"/>
              <w:rPr>
                <w:b/>
                <w:lang w:val="en-US"/>
              </w:rPr>
            </w:pPr>
            <w:r>
              <w:t>Единица измерения в СИ – Гц (герц). Частота равна одному герцу, если за 1 секунду точка совершает один полный оборот (1Гц=1с</w:t>
            </w:r>
            <w:r>
              <w:rPr>
                <w:vertAlign w:val="superscript"/>
              </w:rPr>
              <w:t>-1</w:t>
            </w:r>
            <w:r>
              <w:t xml:space="preserve">). Частота и период – взаимно обратные величины: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403860" cy="391795"/>
                  <wp:effectExtent l="0" t="0" r="0" b="0"/>
                  <wp:docPr id="300" name="Рисунок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Следовательно: </w:t>
            </w:r>
            <w:r>
              <w:rPr>
                <w:b/>
                <w:noProof/>
                <w:position w:val="-6"/>
              </w:rPr>
              <w:drawing>
                <wp:inline distT="0" distB="0" distL="0" distR="0">
                  <wp:extent cx="593725" cy="178435"/>
                  <wp:effectExtent l="19050" t="0" r="0" b="0"/>
                  <wp:docPr id="301" name="Рисунок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.</w:t>
            </w:r>
          </w:p>
          <w:p w:rsidR="000F1AC1" w:rsidRDefault="000F1AC1" w:rsidP="00672995">
            <w:pPr>
              <w:jc w:val="both"/>
              <w:rPr>
                <w:rFonts w:eastAsia="Batang"/>
                <w:sz w:val="24"/>
                <w:szCs w:val="24"/>
                <w:lang w:val="en-US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jc w:val="center"/>
              <w:rPr>
                <w:rFonts w:eastAsia="Batang"/>
                <w:szCs w:val="20"/>
                <w:lang w:val="en-US"/>
              </w:rPr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510540" cy="391795"/>
                  <wp:effectExtent l="0" t="0" r="0" b="0"/>
                  <wp:docPr id="302" name="Рисунок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lang w:val="en-US"/>
              </w:rPr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403860" cy="391795"/>
                  <wp:effectExtent l="0" t="0" r="0" b="0"/>
                  <wp:docPr id="303" name="Рисунок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lang w:val="en-US"/>
              </w:rPr>
            </w:pPr>
          </w:p>
          <w:p w:rsidR="000F1AC1" w:rsidRDefault="000F1AC1" w:rsidP="00672995">
            <w:pPr>
              <w:jc w:val="center"/>
              <w:rPr>
                <w:b/>
                <w:lang w:val="en-US"/>
              </w:rPr>
            </w:pPr>
            <w:r>
              <w:rPr>
                <w:b/>
                <w:noProof/>
                <w:position w:val="-6"/>
              </w:rPr>
              <w:drawing>
                <wp:inline distT="0" distB="0" distL="0" distR="0">
                  <wp:extent cx="593725" cy="178435"/>
                  <wp:effectExtent l="19050" t="0" r="0" b="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jc w:val="center"/>
              <w:rPr>
                <w:rFonts w:eastAsia="Batang"/>
                <w:sz w:val="24"/>
                <w:szCs w:val="24"/>
                <w:lang w:val="en-US"/>
              </w:rPr>
            </w:pPr>
          </w:p>
        </w:tc>
      </w:tr>
    </w:tbl>
    <w:p w:rsidR="000F1AC1" w:rsidRDefault="000F1AC1" w:rsidP="000F1AC1">
      <w:pPr>
        <w:jc w:val="center"/>
        <w:rPr>
          <w:rFonts w:eastAsia="Batang"/>
          <w:szCs w:val="20"/>
        </w:rPr>
      </w:pPr>
      <w:r>
        <w:rPr>
          <w:noProof/>
          <w:color w:val="0000FF"/>
        </w:rPr>
        <w:drawing>
          <wp:inline distT="0" distB="0" distL="0" distR="0">
            <wp:extent cx="843280" cy="297180"/>
            <wp:effectExtent l="0" t="0" r="0" b="0"/>
            <wp:docPr id="305" name="Рисунок 305" descr="SpyLOG">
              <a:hlinkClick xmlns:a="http://schemas.openxmlformats.org/drawingml/2006/main" r:id="rId12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SpyLOG"/>
                    <pic:cNvPicPr>
                      <a:picLocks noChangeAspect="1" noChangeArrowheads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hyperlink r:id="rId127" w:history="1">
        <w:r w:rsidR="00056BF4" w:rsidRPr="00056BF4">
          <w:rPr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Каталог фирм InterMarketing.ru" style="width:66.8pt;height:23.4pt"/>
          </w:pict>
        </w:r>
      </w:hyperlink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B3B3"/>
        <w:tblLayout w:type="fixed"/>
        <w:tblLook w:val="04A0"/>
      </w:tblPr>
      <w:tblGrid>
        <w:gridCol w:w="1819"/>
        <w:gridCol w:w="4277"/>
        <w:gridCol w:w="5103"/>
      </w:tblGrid>
      <w:tr w:rsidR="000F1AC1" w:rsidTr="00324D8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Центростремительное ускорение.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jc w:val="both"/>
              <w:rPr>
                <w:sz w:val="32"/>
                <w:szCs w:val="32"/>
              </w:rPr>
            </w:pPr>
          </w:p>
        </w:tc>
      </w:tr>
      <w:tr w:rsidR="000F1AC1" w:rsidTr="00324D8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pStyle w:val="a7"/>
              <w:rPr>
                <w:szCs w:val="20"/>
              </w:rPr>
            </w:pPr>
            <w:r>
              <w:t xml:space="preserve">Вычислим величину ускорения при равномерном движении точки по окружности и найдем его направление. </w:t>
            </w:r>
          </w:p>
          <w:p w:rsidR="000F1AC1" w:rsidRDefault="000F1AC1" w:rsidP="00672995">
            <w:pPr>
              <w:pStyle w:val="a7"/>
            </w:pPr>
            <w:r>
              <w:t xml:space="preserve">Пусть за некоторый промежуток времени </w:t>
            </w:r>
            <w:r>
              <w:rPr>
                <w:lang w:val="en-US"/>
              </w:rPr>
              <w:t>t</w:t>
            </w:r>
            <w:r>
              <w:t xml:space="preserve"> тело переместилось из точки А в точку А</w:t>
            </w:r>
            <w:r>
              <w:rPr>
                <w:vertAlign w:val="subscript"/>
              </w:rPr>
              <w:t>1</w:t>
            </w:r>
            <w:r>
              <w:t xml:space="preserve"> с постоянной по модулю скоростью. Изобразим вектора скорости в этих точках и найдем вектор изменения скорости 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225425" cy="166370"/>
                  <wp:effectExtent l="19050" t="0" r="0" b="0"/>
                  <wp:docPr id="372" name="Рисунок 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</w:t>
            </w:r>
          </w:p>
          <w:p w:rsidR="000F1AC1" w:rsidRDefault="000F1AC1" w:rsidP="00672995">
            <w:pPr>
              <w:pStyle w:val="a7"/>
            </w:pPr>
            <w:r>
              <w:t>Рассмотрим треугольники АА</w:t>
            </w:r>
            <w:r>
              <w:rPr>
                <w:vertAlign w:val="subscript"/>
              </w:rPr>
              <w:t>1</w:t>
            </w:r>
            <w:r>
              <w:t>О и А</w:t>
            </w:r>
            <w:r>
              <w:rPr>
                <w:vertAlign w:val="subscript"/>
              </w:rPr>
              <w:t>1</w:t>
            </w:r>
            <w:r>
              <w:t xml:space="preserve">СВ. Эти треугольники </w:t>
            </w:r>
            <w:r>
              <w:lastRenderedPageBreak/>
              <w:t>равнобедренные и углы при их вершинах равны, т.к. АО</w:t>
            </w:r>
            <w:r>
              <w:sym w:font="Symbol" w:char="005E"/>
            </w:r>
            <w:r>
              <w:t>СВ и А</w:t>
            </w:r>
            <w:r>
              <w:rPr>
                <w:vertAlign w:val="subscript"/>
              </w:rPr>
              <w:t>1</w:t>
            </w:r>
            <w:r>
              <w:t>О</w:t>
            </w:r>
            <w:r>
              <w:sym w:font="Symbol" w:char="005E"/>
            </w:r>
            <w:r>
              <w:t>А</w:t>
            </w:r>
            <w:r>
              <w:rPr>
                <w:vertAlign w:val="subscript"/>
              </w:rPr>
              <w:t>1</w:t>
            </w:r>
            <w:r>
              <w:t xml:space="preserve">С (углы со взаимно перпендикулярными сторонами). Следовательно, эти треугольники подобны. </w:t>
            </w:r>
          </w:p>
          <w:p w:rsidR="000F1AC1" w:rsidRDefault="000F1AC1" w:rsidP="00672995">
            <w:pPr>
              <w:pStyle w:val="a7"/>
            </w:pPr>
            <w:r>
              <w:t xml:space="preserve">Из подобия треугольников следует пропорция: </w:t>
            </w:r>
            <w:r>
              <w:rPr>
                <w:noProof/>
                <w:position w:val="-30"/>
              </w:rPr>
              <w:drawing>
                <wp:inline distT="0" distB="0" distL="0" distR="0">
                  <wp:extent cx="843280" cy="427355"/>
                  <wp:effectExtent l="0" t="0" r="0" b="0"/>
                  <wp:docPr id="373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427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или, переходя к физическим обозначениям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1449070" cy="391795"/>
                  <wp:effectExtent l="0" t="0" r="0" b="0"/>
                  <wp:docPr id="374" name="Рисунок 3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  <w:p w:rsidR="000F1AC1" w:rsidRDefault="000F1AC1" w:rsidP="00672995">
            <w:pPr>
              <w:pStyle w:val="a7"/>
            </w:pPr>
          </w:p>
          <w:p w:rsidR="000F1AC1" w:rsidRDefault="000F1AC1" w:rsidP="00672995">
            <w:pPr>
              <w:jc w:val="both"/>
              <w:rPr>
                <w:sz w:val="24"/>
              </w:rPr>
            </w:pPr>
            <w:r>
              <w:t xml:space="preserve">Разделим правую и левую части равенства на промежуток времени, за которое совершено перемещение, и учтем, что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522605" cy="391795"/>
                  <wp:effectExtent l="0" t="0" r="0" b="0"/>
                  <wp:docPr id="375" name="Рисунок 3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498475" cy="391795"/>
                  <wp:effectExtent l="0" t="0" r="0" b="0"/>
                  <wp:docPr id="37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Тогда: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2185035" cy="415925"/>
                  <wp:effectExtent l="19050" t="0" r="0" b="0"/>
                  <wp:docPr id="377" name="Рисунок 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035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ind w:left="-108"/>
              <w:jc w:val="both"/>
              <w:rPr>
                <w:noProof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508125" cy="1175385"/>
                  <wp:effectExtent l="19050" t="0" r="0" b="0"/>
                  <wp:docPr id="378" name="Рисунок 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125" cy="117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ind w:firstLine="284"/>
              <w:jc w:val="both"/>
              <w:rPr>
                <w:sz w:val="20"/>
                <w:lang w:val="en-US"/>
              </w:rPr>
            </w:pPr>
          </w:p>
          <w:p w:rsidR="000F1AC1" w:rsidRDefault="000F1AC1" w:rsidP="00672995">
            <w:pPr>
              <w:ind w:firstLine="284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Примеры: </w:t>
            </w:r>
          </w:p>
          <w:p w:rsidR="000F1AC1" w:rsidRDefault="000F1AC1" w:rsidP="00672995">
            <w:pPr>
              <w:ind w:firstLine="2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Земля при вращении вокруг оси         </w:t>
            </w:r>
            <w:r>
              <w:rPr>
                <w:i/>
                <w:sz w:val="20"/>
              </w:rPr>
              <w:t>а</w:t>
            </w:r>
            <w:r>
              <w:rPr>
                <w:sz w:val="20"/>
                <w:vertAlign w:val="subscript"/>
              </w:rPr>
              <w:t>цс</w:t>
            </w:r>
            <w:r>
              <w:rPr>
                <w:sz w:val="20"/>
              </w:rPr>
              <w:t>=0,03 м/с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,</w:t>
            </w:r>
          </w:p>
          <w:p w:rsidR="000F1AC1" w:rsidRDefault="000F1AC1" w:rsidP="00672995">
            <w:pPr>
              <w:ind w:firstLine="284"/>
              <w:jc w:val="both"/>
              <w:rPr>
                <w:sz w:val="20"/>
              </w:rPr>
            </w:pPr>
            <w:r>
              <w:rPr>
                <w:sz w:val="20"/>
              </w:rPr>
              <w:t xml:space="preserve">- Земля при вращении вокруг Солнца   </w:t>
            </w:r>
            <w:r>
              <w:rPr>
                <w:i/>
                <w:sz w:val="20"/>
              </w:rPr>
              <w:t>а</w:t>
            </w:r>
            <w:r>
              <w:rPr>
                <w:sz w:val="20"/>
                <w:vertAlign w:val="subscript"/>
              </w:rPr>
              <w:t>цс</w:t>
            </w:r>
            <w:r>
              <w:rPr>
                <w:sz w:val="20"/>
              </w:rPr>
              <w:t>=0,006 м/с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,</w:t>
            </w:r>
          </w:p>
          <w:p w:rsidR="000F1AC1" w:rsidRDefault="000F1AC1" w:rsidP="00672995">
            <w:pPr>
              <w:ind w:left="-108"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- Солнечная система при вращении </w:t>
            </w:r>
          </w:p>
          <w:p w:rsidR="000F1AC1" w:rsidRDefault="000F1AC1" w:rsidP="00672995">
            <w:pPr>
              <w:ind w:left="-108"/>
              <w:jc w:val="both"/>
              <w:rPr>
                <w:noProof/>
                <w:sz w:val="24"/>
              </w:rPr>
            </w:pPr>
            <w:r>
              <w:rPr>
                <w:sz w:val="20"/>
              </w:rPr>
              <w:t xml:space="preserve">                          вокруг центра Галактики        </w:t>
            </w:r>
            <w:r>
              <w:rPr>
                <w:i/>
                <w:sz w:val="20"/>
              </w:rPr>
              <w:t>а</w:t>
            </w:r>
            <w:r>
              <w:rPr>
                <w:sz w:val="20"/>
                <w:vertAlign w:val="subscript"/>
              </w:rPr>
              <w:t>цс</w:t>
            </w:r>
            <w:r>
              <w:rPr>
                <w:sz w:val="20"/>
              </w:rPr>
              <w:t>=3</w:t>
            </w:r>
            <w:r>
              <w:rPr>
                <w:sz w:val="20"/>
                <w:vertAlign w:val="superscript"/>
              </w:rPr>
              <w:t>.</w:t>
            </w:r>
            <w:r>
              <w:rPr>
                <w:sz w:val="20"/>
              </w:rPr>
              <w:t>10</w:t>
            </w:r>
            <w:r>
              <w:rPr>
                <w:sz w:val="20"/>
                <w:vertAlign w:val="superscript"/>
              </w:rPr>
              <w:t>-10</w:t>
            </w:r>
            <w:r>
              <w:rPr>
                <w:sz w:val="20"/>
              </w:rPr>
              <w:t xml:space="preserve"> м/с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.</w:t>
            </w:r>
          </w:p>
          <w:p w:rsidR="000F1AC1" w:rsidRDefault="000F1AC1" w:rsidP="00672995">
            <w:pPr>
              <w:ind w:left="-108"/>
              <w:jc w:val="center"/>
              <w:rPr>
                <w:noProof/>
              </w:rPr>
            </w:pPr>
          </w:p>
          <w:p w:rsidR="000F1AC1" w:rsidRDefault="000F1AC1" w:rsidP="00672995">
            <w:pPr>
              <w:ind w:left="-108"/>
              <w:jc w:val="center"/>
              <w:rPr>
                <w:noProof/>
              </w:rPr>
            </w:pPr>
          </w:p>
          <w:p w:rsidR="000F1AC1" w:rsidRDefault="000F1AC1" w:rsidP="00672995">
            <w:pPr>
              <w:ind w:left="-108"/>
              <w:jc w:val="center"/>
              <w:rPr>
                <w:noProof/>
                <w:lang w:val="en-US"/>
              </w:rPr>
            </w:pPr>
            <w:r>
              <w:rPr>
                <w:noProof/>
                <w:position w:val="-24"/>
              </w:rPr>
              <w:drawing>
                <wp:inline distT="0" distB="0" distL="0" distR="0">
                  <wp:extent cx="570230" cy="415925"/>
                  <wp:effectExtent l="0" t="0" r="0" b="0"/>
                  <wp:docPr id="379" name="Рисунок 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ind w:left="-108"/>
              <w:jc w:val="center"/>
              <w:rPr>
                <w:sz w:val="24"/>
                <w:lang w:val="en-US"/>
              </w:rPr>
            </w:pPr>
          </w:p>
        </w:tc>
      </w:tr>
      <w:tr w:rsidR="000F1AC1" w:rsidTr="00324D8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pStyle w:val="a7"/>
              <w:rPr>
                <w:szCs w:val="20"/>
              </w:rPr>
            </w:pPr>
            <w:r>
              <w:lastRenderedPageBreak/>
              <w:t xml:space="preserve">Теперь определим направление ускорения. Т.к. мы должны для определения ускорения брать предел при </w:t>
            </w:r>
            <w:r>
              <w:sym w:font="Symbol" w:char="0044"/>
            </w:r>
            <w:r>
              <w:rPr>
                <w:lang w:val="en-US"/>
              </w:rPr>
              <w:t>t</w:t>
            </w:r>
            <w:r>
              <w:sym w:font="Symbol" w:char="00AE"/>
            </w:r>
            <w:r>
              <w:t xml:space="preserve">0,  то из рисунка видно, что угол </w:t>
            </w:r>
            <w:r>
              <w:sym w:font="Symbol" w:char="006A"/>
            </w:r>
            <w:r>
              <w:t xml:space="preserve"> будет уменьшаться (</w:t>
            </w:r>
            <w:r>
              <w:sym w:font="Symbol" w:char="00AE"/>
            </w:r>
            <w:r>
              <w:t xml:space="preserve">0), а </w:t>
            </w:r>
            <w:r>
              <w:sym w:font="Symbol" w:char="0062"/>
            </w:r>
            <w:r>
              <w:sym w:font="Symbol" w:char="00AE"/>
            </w:r>
            <w:r>
              <w:t>90</w:t>
            </w:r>
            <w:r>
              <w:rPr>
                <w:vertAlign w:val="superscript"/>
              </w:rPr>
              <w:t>0</w:t>
            </w:r>
            <w:r>
              <w:t xml:space="preserve">. </w:t>
            </w:r>
          </w:p>
          <w:p w:rsidR="000F1AC1" w:rsidRDefault="000F1AC1" w:rsidP="00672995">
            <w:pPr>
              <w:pStyle w:val="a7"/>
            </w:pPr>
            <w:r>
              <w:t>Это значит, что прямая А</w:t>
            </w:r>
            <w:r>
              <w:rPr>
                <w:vertAlign w:val="subscript"/>
              </w:rPr>
              <w:t>1</w:t>
            </w:r>
            <w:r>
              <w:t xml:space="preserve">В (вектор </w:t>
            </w:r>
            <w:r>
              <w:rPr>
                <w:noProof/>
                <w:position w:val="-4"/>
              </w:rPr>
              <w:drawing>
                <wp:inline distT="0" distB="0" distL="0" distR="0">
                  <wp:extent cx="225425" cy="166370"/>
                  <wp:effectExtent l="19050" t="0" r="0" b="0"/>
                  <wp:docPr id="380" name="Рисунок 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2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 будет стремиться </w:t>
            </w:r>
            <w:proofErr w:type="spellStart"/>
            <w:r>
              <w:t>наложиться</w:t>
            </w:r>
            <w:proofErr w:type="spellEnd"/>
            <w:r>
              <w:t xml:space="preserve"> на АО. Но вектор ускорения сонаправлен с вектором изменения скорости. </w:t>
            </w:r>
          </w:p>
          <w:p w:rsidR="000F1AC1" w:rsidRDefault="000F1AC1" w:rsidP="00672995">
            <w:pPr>
              <w:jc w:val="both"/>
              <w:rPr>
                <w:sz w:val="24"/>
              </w:rPr>
            </w:pPr>
            <w:r>
              <w:t xml:space="preserve">Следовательно, </w:t>
            </w:r>
            <w:r>
              <w:rPr>
                <w:i/>
              </w:rPr>
              <w:t>вектор ускорения при равномерном движении по окружности направлен к центру окружности (центру вращения).</w:t>
            </w:r>
            <w:r>
              <w:t xml:space="preserve"> Поэтому ускорение наз. </w:t>
            </w:r>
            <w:r>
              <w:rPr>
                <w:b/>
                <w:i/>
              </w:rPr>
              <w:t>центростремительным ускорением</w:t>
            </w:r>
            <w:r>
              <w:rPr>
                <w:i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985520" cy="1531620"/>
                  <wp:effectExtent l="19050" t="0" r="5080" b="0"/>
                  <wp:docPr id="381" name="Рисунок 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1AC1" w:rsidTr="00324D8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pStyle w:val="a7"/>
              <w:rPr>
                <w:szCs w:val="20"/>
              </w:rPr>
            </w:pPr>
            <w:r>
              <w:t>Центростремительное ускорение меняет скорость только по направлению, но не меняет по величине. Вектор центростремительного ускорения перпендикулярен вектору скорости.</w:t>
            </w:r>
          </w:p>
          <w:p w:rsidR="000F1AC1" w:rsidRDefault="000F1AC1" w:rsidP="00672995">
            <w:pPr>
              <w:jc w:val="both"/>
              <w:rPr>
                <w:sz w:val="24"/>
              </w:rPr>
            </w:pPr>
            <w:r>
              <w:t xml:space="preserve">Используя связь между угловой и линейной скоростями, получим: 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1567815" cy="439420"/>
                  <wp:effectExtent l="0" t="0" r="0" b="0"/>
                  <wp:docPr id="382" name="Рисунок 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815" cy="439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0F1AC1" w:rsidRDefault="009B527F" w:rsidP="00672995">
            <w:pPr>
              <w:jc w:val="center"/>
              <w:rPr>
                <w:sz w:val="24"/>
              </w:rPr>
            </w:pPr>
            <w:r w:rsidRPr="007E7A1B">
              <w:rPr>
                <w:position w:val="-6"/>
                <w:sz w:val="24"/>
              </w:rPr>
              <w:object w:dxaOrig="840" w:dyaOrig="320">
                <v:shape id="_x0000_i1026" type="#_x0000_t75" style="width:85pt;height:32.1pt" o:ole="">
                  <v:imagedata r:id="rId139" o:title=""/>
                </v:shape>
                <o:OLEObject Type="Embed" ProgID="Equation.3" ShapeID="_x0000_i1026" DrawAspect="Content" ObjectID="_1511022848" r:id="rId140"/>
              </w:object>
            </w:r>
          </w:p>
        </w:tc>
      </w:tr>
      <w:tr w:rsidR="000F1AC1" w:rsidTr="00324D8B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ind w:firstLine="284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sz w:val="32"/>
                <w:szCs w:val="32"/>
              </w:rPr>
              <w:t>Равнопеременное движение по окружности</w:t>
            </w:r>
            <w:r>
              <w:rPr>
                <w:b/>
                <w:i/>
                <w:sz w:val="20"/>
              </w:rPr>
              <w:t>.</w:t>
            </w:r>
          </w:p>
          <w:p w:rsidR="000F1AC1" w:rsidRDefault="000F1AC1" w:rsidP="00672995">
            <w:pPr>
              <w:pStyle w:val="a7"/>
            </w:pPr>
            <w:r>
              <w:rPr>
                <w:sz w:val="20"/>
              </w:rPr>
              <w:t>Все уравнения для этого движения получим по аналогии с равнопеременным прямолинейным движением.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F1AC1" w:rsidRDefault="000F1AC1" w:rsidP="00672995">
            <w:pPr>
              <w:jc w:val="center"/>
              <w:rPr>
                <w:sz w:val="24"/>
              </w:rPr>
            </w:pPr>
          </w:p>
        </w:tc>
      </w:tr>
      <w:tr w:rsidR="000F1AC1" w:rsidTr="00324D8B"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0F1AC1" w:rsidRDefault="000F1AC1" w:rsidP="00672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Равнопеременное прямолинейное движение.</w:t>
            </w:r>
          </w:p>
          <w:p w:rsidR="000F1AC1" w:rsidRDefault="000F1AC1" w:rsidP="00672995">
            <w:pPr>
              <w:ind w:firstLine="284"/>
              <w:jc w:val="center"/>
              <w:rPr>
                <w:sz w:val="20"/>
              </w:rPr>
            </w:pPr>
            <w:r>
              <w:rPr>
                <w:noProof/>
                <w:position w:val="-24"/>
                <w:sz w:val="20"/>
              </w:rPr>
              <w:lastRenderedPageBreak/>
              <w:drawing>
                <wp:inline distT="0" distB="0" distL="0" distR="0">
                  <wp:extent cx="700405" cy="391795"/>
                  <wp:effectExtent l="0" t="0" r="0" b="0"/>
                  <wp:docPr id="384" name="Рисунок 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ind w:firstLine="284"/>
              <w:jc w:val="center"/>
              <w:rPr>
                <w:sz w:val="20"/>
                <w:lang w:val="en-US"/>
              </w:rPr>
            </w:pPr>
            <w:r>
              <w:rPr>
                <w:noProof/>
                <w:position w:val="-24"/>
                <w:sz w:val="20"/>
              </w:rPr>
              <w:drawing>
                <wp:inline distT="0" distB="0" distL="0" distR="0">
                  <wp:extent cx="795655" cy="415925"/>
                  <wp:effectExtent l="0" t="0" r="0" b="0"/>
                  <wp:docPr id="385" name="Рисунок 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AC1" w:rsidRDefault="000F1AC1" w:rsidP="00672995">
            <w:pPr>
              <w:ind w:firstLine="284"/>
              <w:jc w:val="center"/>
              <w:rPr>
                <w:sz w:val="20"/>
                <w:lang w:val="en-US"/>
              </w:rPr>
            </w:pPr>
          </w:p>
        </w:tc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0F1AC1" w:rsidRDefault="000F1AC1" w:rsidP="00672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lastRenderedPageBreak/>
              <w:t>Равнопеременное движение по окружности.</w:t>
            </w:r>
          </w:p>
          <w:p w:rsidR="000F1AC1" w:rsidRDefault="000F1AC1" w:rsidP="00672995">
            <w:pPr>
              <w:ind w:firstLine="284"/>
              <w:jc w:val="center"/>
              <w:rPr>
                <w:sz w:val="20"/>
              </w:rPr>
            </w:pPr>
            <w:r>
              <w:rPr>
                <w:noProof/>
                <w:position w:val="-24"/>
                <w:sz w:val="20"/>
              </w:rPr>
              <w:drawing>
                <wp:inline distT="0" distB="0" distL="0" distR="0">
                  <wp:extent cx="724535" cy="391795"/>
                  <wp:effectExtent l="0" t="0" r="0" b="0"/>
                  <wp:docPr id="386" name="Рисунок 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 xml:space="preserve"> - угловое ускорение (рад/с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>)</w:t>
            </w:r>
          </w:p>
          <w:p w:rsidR="000F1AC1" w:rsidRDefault="000F1AC1" w:rsidP="00672995">
            <w:pPr>
              <w:ind w:firstLine="284"/>
              <w:jc w:val="center"/>
              <w:rPr>
                <w:sz w:val="20"/>
              </w:rPr>
            </w:pPr>
            <w:r>
              <w:rPr>
                <w:noProof/>
                <w:position w:val="-24"/>
                <w:sz w:val="20"/>
              </w:rPr>
              <w:lastRenderedPageBreak/>
              <w:drawing>
                <wp:inline distT="0" distB="0" distL="0" distR="0">
                  <wp:extent cx="843280" cy="415925"/>
                  <wp:effectExtent l="0" t="0" r="0" b="0"/>
                  <wp:docPr id="387" name="Рисунок 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28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4"/>
                <w:sz w:val="20"/>
              </w:rPr>
              <w:drawing>
                <wp:inline distT="0" distB="0" distL="0" distR="0">
                  <wp:extent cx="2149475" cy="379730"/>
                  <wp:effectExtent l="19050" t="0" r="0" b="0"/>
                  <wp:docPr id="388" name="Рисунок 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9475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0F1AC1" w:rsidRDefault="000F1AC1" w:rsidP="00672995">
            <w:pPr>
              <w:jc w:val="center"/>
              <w:rPr>
                <w:sz w:val="24"/>
              </w:rPr>
            </w:pPr>
          </w:p>
        </w:tc>
      </w:tr>
    </w:tbl>
    <w:p w:rsidR="000F1AC1" w:rsidRDefault="000F1AC1"/>
    <w:sectPr w:rsidR="000F1AC1" w:rsidSect="008A69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ctors_Times">
    <w:altName w:val="Times New Roman"/>
    <w:charset w:val="CC"/>
    <w:family w:val="auto"/>
    <w:pitch w:val="variable"/>
    <w:sig w:usb0="00000000" w:usb1="00000000" w:usb2="0000000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hysics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699A"/>
    <w:rsid w:val="00056BF4"/>
    <w:rsid w:val="000F1AC1"/>
    <w:rsid w:val="001D28B9"/>
    <w:rsid w:val="00324D8B"/>
    <w:rsid w:val="004F072B"/>
    <w:rsid w:val="00540625"/>
    <w:rsid w:val="005C67B8"/>
    <w:rsid w:val="00672995"/>
    <w:rsid w:val="00694997"/>
    <w:rsid w:val="00713260"/>
    <w:rsid w:val="007E7A1B"/>
    <w:rsid w:val="008A699A"/>
    <w:rsid w:val="009B527F"/>
    <w:rsid w:val="00AE3B53"/>
    <w:rsid w:val="00C03CDD"/>
    <w:rsid w:val="00C04D59"/>
    <w:rsid w:val="00C67770"/>
    <w:rsid w:val="00C70074"/>
    <w:rsid w:val="00ED21D2"/>
    <w:rsid w:val="00F21577"/>
    <w:rsid w:val="00F629AC"/>
    <w:rsid w:val="00FF2426"/>
    <w:rsid w:val="00FF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99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0F1A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0F1AC1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0F1AC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F1A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gif"/><Relationship Id="rId117" Type="http://schemas.openxmlformats.org/officeDocument/2006/relationships/image" Target="media/image104.wmf"/><Relationship Id="rId21" Type="http://schemas.openxmlformats.org/officeDocument/2006/relationships/image" Target="media/image18.gif"/><Relationship Id="rId42" Type="http://schemas.openxmlformats.org/officeDocument/2006/relationships/hyperlink" Target="http://www.college.ru/physics/courses/op25part1/content/chapter1/section/paragraph1/theory.html" TargetMode="External"/><Relationship Id="rId47" Type="http://schemas.openxmlformats.org/officeDocument/2006/relationships/image" Target="media/image41.gif"/><Relationship Id="rId63" Type="http://schemas.openxmlformats.org/officeDocument/2006/relationships/image" Target="media/image54.gif"/><Relationship Id="rId68" Type="http://schemas.openxmlformats.org/officeDocument/2006/relationships/hyperlink" Target="http://www.college.ru/physics/courses/op25part1/content/chapter1/section/paragraph14/theory.html" TargetMode="External"/><Relationship Id="rId84" Type="http://schemas.openxmlformats.org/officeDocument/2006/relationships/image" Target="media/image73.gif"/><Relationship Id="rId89" Type="http://schemas.openxmlformats.org/officeDocument/2006/relationships/hyperlink" Target="http://www.college.ru/physics/courses/op25part1/content/chapter1/section/paragraph16/theory.html" TargetMode="External"/><Relationship Id="rId112" Type="http://schemas.openxmlformats.org/officeDocument/2006/relationships/image" Target="media/image99.wmf"/><Relationship Id="rId133" Type="http://schemas.openxmlformats.org/officeDocument/2006/relationships/image" Target="media/image118.wmf"/><Relationship Id="rId138" Type="http://schemas.openxmlformats.org/officeDocument/2006/relationships/image" Target="media/image123.wmf"/><Relationship Id="rId16" Type="http://schemas.openxmlformats.org/officeDocument/2006/relationships/image" Target="media/image13.gif"/><Relationship Id="rId107" Type="http://schemas.openxmlformats.org/officeDocument/2006/relationships/image" Target="media/image94.wmf"/><Relationship Id="rId11" Type="http://schemas.openxmlformats.org/officeDocument/2006/relationships/image" Target="media/image8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53" Type="http://schemas.openxmlformats.org/officeDocument/2006/relationships/image" Target="media/image45.gif"/><Relationship Id="rId58" Type="http://schemas.openxmlformats.org/officeDocument/2006/relationships/image" Target="media/image49.gif"/><Relationship Id="rId74" Type="http://schemas.openxmlformats.org/officeDocument/2006/relationships/image" Target="media/image64.gif"/><Relationship Id="rId79" Type="http://schemas.openxmlformats.org/officeDocument/2006/relationships/image" Target="media/image68.gif"/><Relationship Id="rId102" Type="http://schemas.openxmlformats.org/officeDocument/2006/relationships/image" Target="media/image89.gif"/><Relationship Id="rId123" Type="http://schemas.openxmlformats.org/officeDocument/2006/relationships/image" Target="media/image110.wmf"/><Relationship Id="rId128" Type="http://schemas.openxmlformats.org/officeDocument/2006/relationships/image" Target="media/image113.wmf"/><Relationship Id="rId144" Type="http://schemas.openxmlformats.org/officeDocument/2006/relationships/image" Target="media/image128.wmf"/><Relationship Id="rId5" Type="http://schemas.openxmlformats.org/officeDocument/2006/relationships/image" Target="media/image2.gif"/><Relationship Id="rId90" Type="http://schemas.openxmlformats.org/officeDocument/2006/relationships/image" Target="media/image78.gif"/><Relationship Id="rId95" Type="http://schemas.openxmlformats.org/officeDocument/2006/relationships/image" Target="media/image82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43" Type="http://schemas.openxmlformats.org/officeDocument/2006/relationships/image" Target="media/image37.gif"/><Relationship Id="rId48" Type="http://schemas.openxmlformats.org/officeDocument/2006/relationships/image" Target="media/image42.gif"/><Relationship Id="rId64" Type="http://schemas.openxmlformats.org/officeDocument/2006/relationships/image" Target="media/image55.gif"/><Relationship Id="rId69" Type="http://schemas.openxmlformats.org/officeDocument/2006/relationships/image" Target="media/image59.gif"/><Relationship Id="rId113" Type="http://schemas.openxmlformats.org/officeDocument/2006/relationships/image" Target="media/image100.wmf"/><Relationship Id="rId118" Type="http://schemas.openxmlformats.org/officeDocument/2006/relationships/image" Target="media/image105.wmf"/><Relationship Id="rId134" Type="http://schemas.openxmlformats.org/officeDocument/2006/relationships/image" Target="media/image119.png"/><Relationship Id="rId139" Type="http://schemas.openxmlformats.org/officeDocument/2006/relationships/image" Target="media/image124.wmf"/><Relationship Id="rId80" Type="http://schemas.openxmlformats.org/officeDocument/2006/relationships/image" Target="media/image69.gif"/><Relationship Id="rId85" Type="http://schemas.openxmlformats.org/officeDocument/2006/relationships/image" Target="media/image74.gif"/><Relationship Id="rId3" Type="http://schemas.openxmlformats.org/officeDocument/2006/relationships/webSettings" Target="webSettings.xml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0.gif"/><Relationship Id="rId59" Type="http://schemas.openxmlformats.org/officeDocument/2006/relationships/image" Target="media/image50.gif"/><Relationship Id="rId67" Type="http://schemas.openxmlformats.org/officeDocument/2006/relationships/image" Target="media/image58.gif"/><Relationship Id="rId103" Type="http://schemas.openxmlformats.org/officeDocument/2006/relationships/image" Target="media/image90.gif"/><Relationship Id="rId108" Type="http://schemas.openxmlformats.org/officeDocument/2006/relationships/image" Target="media/image95.png"/><Relationship Id="rId116" Type="http://schemas.openxmlformats.org/officeDocument/2006/relationships/image" Target="media/image103.wmf"/><Relationship Id="rId124" Type="http://schemas.openxmlformats.org/officeDocument/2006/relationships/image" Target="media/image111.wmf"/><Relationship Id="rId129" Type="http://schemas.openxmlformats.org/officeDocument/2006/relationships/image" Target="media/image114.wmf"/><Relationship Id="rId137" Type="http://schemas.openxmlformats.org/officeDocument/2006/relationships/image" Target="media/image122.png"/><Relationship Id="rId20" Type="http://schemas.openxmlformats.org/officeDocument/2006/relationships/image" Target="media/image17.gif"/><Relationship Id="rId41" Type="http://schemas.openxmlformats.org/officeDocument/2006/relationships/image" Target="media/image36.jpeg"/><Relationship Id="rId54" Type="http://schemas.openxmlformats.org/officeDocument/2006/relationships/image" Target="media/image46.gif"/><Relationship Id="rId62" Type="http://schemas.openxmlformats.org/officeDocument/2006/relationships/image" Target="media/image53.gif"/><Relationship Id="rId70" Type="http://schemas.openxmlformats.org/officeDocument/2006/relationships/image" Target="media/image60.gif"/><Relationship Id="rId75" Type="http://schemas.openxmlformats.org/officeDocument/2006/relationships/image" Target="media/image65.gif"/><Relationship Id="rId83" Type="http://schemas.openxmlformats.org/officeDocument/2006/relationships/image" Target="media/image72.gif"/><Relationship Id="rId88" Type="http://schemas.openxmlformats.org/officeDocument/2006/relationships/image" Target="media/image77.gif"/><Relationship Id="rId91" Type="http://schemas.openxmlformats.org/officeDocument/2006/relationships/image" Target="media/image79.gif"/><Relationship Id="rId96" Type="http://schemas.openxmlformats.org/officeDocument/2006/relationships/image" Target="media/image83.gif"/><Relationship Id="rId111" Type="http://schemas.openxmlformats.org/officeDocument/2006/relationships/image" Target="media/image98.wmf"/><Relationship Id="rId132" Type="http://schemas.openxmlformats.org/officeDocument/2006/relationships/image" Target="media/image117.wmf"/><Relationship Id="rId140" Type="http://schemas.openxmlformats.org/officeDocument/2006/relationships/oleObject" Target="embeddings/oleObject1.bin"/><Relationship Id="rId145" Type="http://schemas.openxmlformats.org/officeDocument/2006/relationships/image" Target="media/image129.wm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2.gif"/><Relationship Id="rId49" Type="http://schemas.openxmlformats.org/officeDocument/2006/relationships/image" Target="media/image43.gif"/><Relationship Id="rId57" Type="http://schemas.openxmlformats.org/officeDocument/2006/relationships/image" Target="media/image48.gif"/><Relationship Id="rId106" Type="http://schemas.openxmlformats.org/officeDocument/2006/relationships/image" Target="media/image93.png"/><Relationship Id="rId114" Type="http://schemas.openxmlformats.org/officeDocument/2006/relationships/image" Target="media/image101.wmf"/><Relationship Id="rId119" Type="http://schemas.openxmlformats.org/officeDocument/2006/relationships/image" Target="media/image106.wmf"/><Relationship Id="rId127" Type="http://schemas.openxmlformats.org/officeDocument/2006/relationships/hyperlink" Target="http://www.intermarketing.ru" TargetMode="External"/><Relationship Id="rId10" Type="http://schemas.openxmlformats.org/officeDocument/2006/relationships/image" Target="media/image7.gif"/><Relationship Id="rId31" Type="http://schemas.openxmlformats.org/officeDocument/2006/relationships/hyperlink" Target="http://www.college.ru/physics/courses/op25part1/content/chapter1/section/paragraph1/theory.html" TargetMode="External"/><Relationship Id="rId44" Type="http://schemas.openxmlformats.org/officeDocument/2006/relationships/image" Target="media/image38.gif"/><Relationship Id="rId52" Type="http://schemas.openxmlformats.org/officeDocument/2006/relationships/image" Target="media/image44.gif"/><Relationship Id="rId60" Type="http://schemas.openxmlformats.org/officeDocument/2006/relationships/image" Target="media/image51.gif"/><Relationship Id="rId65" Type="http://schemas.openxmlformats.org/officeDocument/2006/relationships/image" Target="media/image56.gif"/><Relationship Id="rId73" Type="http://schemas.openxmlformats.org/officeDocument/2006/relationships/image" Target="media/image63.gif"/><Relationship Id="rId78" Type="http://schemas.openxmlformats.org/officeDocument/2006/relationships/image" Target="media/image67.gif"/><Relationship Id="rId81" Type="http://schemas.openxmlformats.org/officeDocument/2006/relationships/image" Target="media/image70.gif"/><Relationship Id="rId86" Type="http://schemas.openxmlformats.org/officeDocument/2006/relationships/image" Target="media/image75.gif"/><Relationship Id="rId94" Type="http://schemas.openxmlformats.org/officeDocument/2006/relationships/hyperlink" Target="http://www.college.ru/physics/courses/op25part1/content/chapter1/section/paragraph24/theory.html" TargetMode="External"/><Relationship Id="rId99" Type="http://schemas.openxmlformats.org/officeDocument/2006/relationships/image" Target="media/image86.gif"/><Relationship Id="rId101" Type="http://schemas.openxmlformats.org/officeDocument/2006/relationships/image" Target="media/image88.gif"/><Relationship Id="rId122" Type="http://schemas.openxmlformats.org/officeDocument/2006/relationships/image" Target="media/image109.wmf"/><Relationship Id="rId130" Type="http://schemas.openxmlformats.org/officeDocument/2006/relationships/image" Target="media/image115.wmf"/><Relationship Id="rId135" Type="http://schemas.openxmlformats.org/officeDocument/2006/relationships/image" Target="media/image120.wmf"/><Relationship Id="rId143" Type="http://schemas.openxmlformats.org/officeDocument/2006/relationships/image" Target="media/image127.wm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9" Type="http://schemas.openxmlformats.org/officeDocument/2006/relationships/image" Target="media/image35.gif"/><Relationship Id="rId109" Type="http://schemas.openxmlformats.org/officeDocument/2006/relationships/image" Target="media/image96.wmf"/><Relationship Id="rId34" Type="http://schemas.openxmlformats.org/officeDocument/2006/relationships/image" Target="media/image30.gif"/><Relationship Id="rId50" Type="http://schemas.openxmlformats.org/officeDocument/2006/relationships/hyperlink" Target="http://www.college.ru/physics/courses/op25part1/content/chapter1/section/paragraph6/theory.html" TargetMode="External"/><Relationship Id="rId55" Type="http://schemas.openxmlformats.org/officeDocument/2006/relationships/image" Target="media/image47.gif"/><Relationship Id="rId76" Type="http://schemas.openxmlformats.org/officeDocument/2006/relationships/hyperlink" Target="http://www.college.ru/physics/courses/op25part1/content/models/inertiaMomentum.html" TargetMode="External"/><Relationship Id="rId97" Type="http://schemas.openxmlformats.org/officeDocument/2006/relationships/image" Target="media/image84.gif"/><Relationship Id="rId104" Type="http://schemas.openxmlformats.org/officeDocument/2006/relationships/image" Target="media/image91.gif"/><Relationship Id="rId120" Type="http://schemas.openxmlformats.org/officeDocument/2006/relationships/image" Target="media/image107.wmf"/><Relationship Id="rId125" Type="http://schemas.openxmlformats.org/officeDocument/2006/relationships/hyperlink" Target="http://u1204.77.spylog.com/cnt?f=3&amp;p=1" TargetMode="External"/><Relationship Id="rId141" Type="http://schemas.openxmlformats.org/officeDocument/2006/relationships/image" Target="media/image125.wmf"/><Relationship Id="rId146" Type="http://schemas.openxmlformats.org/officeDocument/2006/relationships/fontTable" Target="fontTable.xml"/><Relationship Id="rId7" Type="http://schemas.openxmlformats.org/officeDocument/2006/relationships/image" Target="media/image4.gif"/><Relationship Id="rId71" Type="http://schemas.openxmlformats.org/officeDocument/2006/relationships/image" Target="media/image61.gif"/><Relationship Id="rId92" Type="http://schemas.openxmlformats.org/officeDocument/2006/relationships/image" Target="media/image80.gif"/><Relationship Id="rId2" Type="http://schemas.openxmlformats.org/officeDocument/2006/relationships/settings" Target="settings.xml"/><Relationship Id="rId29" Type="http://schemas.openxmlformats.org/officeDocument/2006/relationships/image" Target="media/image26.gif"/><Relationship Id="rId24" Type="http://schemas.openxmlformats.org/officeDocument/2006/relationships/image" Target="media/image21.gif"/><Relationship Id="rId40" Type="http://schemas.openxmlformats.org/officeDocument/2006/relationships/hyperlink" Target="http://www.college.ru/physics/courses/op25part1/content/models/ucmotion.html" TargetMode="External"/><Relationship Id="rId45" Type="http://schemas.openxmlformats.org/officeDocument/2006/relationships/image" Target="media/image39.gif"/><Relationship Id="rId66" Type="http://schemas.openxmlformats.org/officeDocument/2006/relationships/image" Target="media/image57.gif"/><Relationship Id="rId87" Type="http://schemas.openxmlformats.org/officeDocument/2006/relationships/image" Target="media/image76.gif"/><Relationship Id="rId110" Type="http://schemas.openxmlformats.org/officeDocument/2006/relationships/image" Target="media/image97.wmf"/><Relationship Id="rId115" Type="http://schemas.openxmlformats.org/officeDocument/2006/relationships/image" Target="media/image102.wmf"/><Relationship Id="rId131" Type="http://schemas.openxmlformats.org/officeDocument/2006/relationships/image" Target="media/image116.wmf"/><Relationship Id="rId136" Type="http://schemas.openxmlformats.org/officeDocument/2006/relationships/image" Target="media/image121.wmf"/><Relationship Id="rId61" Type="http://schemas.openxmlformats.org/officeDocument/2006/relationships/image" Target="media/image52.gif"/><Relationship Id="rId82" Type="http://schemas.openxmlformats.org/officeDocument/2006/relationships/image" Target="media/image71.gif"/><Relationship Id="rId19" Type="http://schemas.openxmlformats.org/officeDocument/2006/relationships/image" Target="media/image16.gif"/><Relationship Id="rId14" Type="http://schemas.openxmlformats.org/officeDocument/2006/relationships/image" Target="media/image11.gif"/><Relationship Id="rId30" Type="http://schemas.openxmlformats.org/officeDocument/2006/relationships/image" Target="media/image27.gif"/><Relationship Id="rId35" Type="http://schemas.openxmlformats.org/officeDocument/2006/relationships/image" Target="media/image31.gif"/><Relationship Id="rId56" Type="http://schemas.openxmlformats.org/officeDocument/2006/relationships/hyperlink" Target="http://www.college.ru/physics/courses/op25part1/content/chapter1/section/paragraph6/theory.html" TargetMode="External"/><Relationship Id="rId77" Type="http://schemas.openxmlformats.org/officeDocument/2006/relationships/image" Target="media/image66.jpeg"/><Relationship Id="rId100" Type="http://schemas.openxmlformats.org/officeDocument/2006/relationships/image" Target="media/image87.gif"/><Relationship Id="rId105" Type="http://schemas.openxmlformats.org/officeDocument/2006/relationships/image" Target="media/image92.gif"/><Relationship Id="rId126" Type="http://schemas.openxmlformats.org/officeDocument/2006/relationships/image" Target="media/image112.gif"/><Relationship Id="rId147" Type="http://schemas.openxmlformats.org/officeDocument/2006/relationships/theme" Target="theme/theme1.xml"/><Relationship Id="rId8" Type="http://schemas.openxmlformats.org/officeDocument/2006/relationships/image" Target="media/image5.gif"/><Relationship Id="rId51" Type="http://schemas.openxmlformats.org/officeDocument/2006/relationships/hyperlink" Target="http://www.college.ru/physics/courses/op25part1/content/chapter1/section/paragraph6/theory.html" TargetMode="External"/><Relationship Id="rId72" Type="http://schemas.openxmlformats.org/officeDocument/2006/relationships/image" Target="media/image62.gif"/><Relationship Id="rId93" Type="http://schemas.openxmlformats.org/officeDocument/2006/relationships/image" Target="media/image81.gif"/><Relationship Id="rId98" Type="http://schemas.openxmlformats.org/officeDocument/2006/relationships/image" Target="media/image85.gif"/><Relationship Id="rId121" Type="http://schemas.openxmlformats.org/officeDocument/2006/relationships/image" Target="media/image108.wmf"/><Relationship Id="rId142" Type="http://schemas.openxmlformats.org/officeDocument/2006/relationships/image" Target="media/image1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3627</Words>
  <Characters>20674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Adminushka</cp:lastModifiedBy>
  <cp:revision>3</cp:revision>
  <dcterms:created xsi:type="dcterms:W3CDTF">2013-09-26T17:47:00Z</dcterms:created>
  <dcterms:modified xsi:type="dcterms:W3CDTF">2015-12-07T16:48:00Z</dcterms:modified>
</cp:coreProperties>
</file>